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8E" w:rsidRPr="006437E0" w:rsidRDefault="00041C8E" w:rsidP="00041C8E">
      <w:pPr>
        <w:pStyle w:val="En-tte"/>
        <w:pBdr>
          <w:top w:val="single" w:sz="4" w:space="11" w:color="auto"/>
          <w:left w:val="single" w:sz="4" w:space="0"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noProof/>
          <w:lang w:eastAsia="fr-CH"/>
        </w:rPr>
        <mc:AlternateContent>
          <mc:Choice Requires="wps">
            <w:drawing>
              <wp:anchor distT="0" distB="0" distL="114300" distR="114300" simplePos="0" relativeHeight="251681792" behindDoc="0" locked="0" layoutInCell="1" allowOverlap="1" wp14:anchorId="01D83292" wp14:editId="5E18BED0">
                <wp:simplePos x="0" y="0"/>
                <wp:positionH relativeFrom="column">
                  <wp:posOffset>2552700</wp:posOffset>
                </wp:positionH>
                <wp:positionV relativeFrom="paragraph">
                  <wp:posOffset>125730</wp:posOffset>
                </wp:positionV>
                <wp:extent cx="1362075" cy="7429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362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1C8E" w:rsidRPr="00D05735" w:rsidRDefault="00041C8E" w:rsidP="00041C8E">
                            <w:pPr>
                              <w:spacing w:after="0" w:line="240" w:lineRule="auto"/>
                              <w:jc w:val="center"/>
                              <w:rPr>
                                <w:b/>
                                <w:sz w:val="40"/>
                              </w:rPr>
                            </w:pPr>
                            <w:r w:rsidRPr="00D05735">
                              <w:rPr>
                                <w:b/>
                                <w:sz w:val="40"/>
                              </w:rPr>
                              <w:t>Contrôle</w:t>
                            </w:r>
                          </w:p>
                          <w:p w:rsidR="00041C8E" w:rsidRPr="00D05735" w:rsidRDefault="00041C8E" w:rsidP="00041C8E">
                            <w:pPr>
                              <w:spacing w:after="0" w:line="240" w:lineRule="auto"/>
                              <w:jc w:val="center"/>
                              <w:rPr>
                                <w:b/>
                                <w:sz w:val="40"/>
                              </w:rPr>
                            </w:pPr>
                            <w:r w:rsidRPr="00D05735">
                              <w:rPr>
                                <w:b/>
                                <w:sz w:val="40"/>
                              </w:rPr>
                              <w:t xml:space="preserve"> </w:t>
                            </w:r>
                            <w:proofErr w:type="gramStart"/>
                            <w:r w:rsidRPr="00D05735">
                              <w:rPr>
                                <w:b/>
                                <w:sz w:val="40"/>
                              </w:rPr>
                              <w:t>des</w:t>
                            </w:r>
                            <w:proofErr w:type="gramEnd"/>
                            <w:r w:rsidRPr="00D05735">
                              <w:rPr>
                                <w:b/>
                                <w:sz w:val="40"/>
                              </w:rPr>
                              <w:t xml:space="preserve"> 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83292" id="_x0000_t202" coordsize="21600,21600" o:spt="202" path="m,l,21600r21600,l21600,xe">
                <v:stroke joinstyle="miter"/>
                <v:path gradientshapeok="t" o:connecttype="rect"/>
              </v:shapetype>
              <v:shape id="Zone de texte 4" o:spid="_x0000_s1026" type="#_x0000_t202" style="position:absolute;left:0;text-align:left;margin-left:201pt;margin-top:9.9pt;width:107.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" fillcolor="white [3201]" stroked="f" strokeweight=".5pt">
                <v:textbox>
                  <w:txbxContent>
                    <w:p w:rsidR="00041C8E" w:rsidRPr="00D05735" w:rsidRDefault="00041C8E" w:rsidP="00041C8E">
                      <w:pPr>
                        <w:spacing w:after="0" w:line="240" w:lineRule="auto"/>
                        <w:jc w:val="center"/>
                        <w:rPr>
                          <w:b/>
                          <w:sz w:val="40"/>
                        </w:rPr>
                      </w:pPr>
                      <w:r w:rsidRPr="00D05735">
                        <w:rPr>
                          <w:b/>
                          <w:sz w:val="40"/>
                        </w:rPr>
                        <w:t>Contrôle</w:t>
                      </w:r>
                    </w:p>
                    <w:p w:rsidR="00041C8E" w:rsidRPr="00D05735" w:rsidRDefault="00041C8E" w:rsidP="00041C8E">
                      <w:pPr>
                        <w:spacing w:after="0" w:line="240" w:lineRule="auto"/>
                        <w:jc w:val="center"/>
                        <w:rPr>
                          <w:b/>
                          <w:sz w:val="40"/>
                        </w:rPr>
                      </w:pPr>
                      <w:r w:rsidRPr="00D05735">
                        <w:rPr>
                          <w:b/>
                          <w:sz w:val="40"/>
                        </w:rPr>
                        <w:t xml:space="preserve"> </w:t>
                      </w:r>
                      <w:proofErr w:type="gramStart"/>
                      <w:r w:rsidRPr="00D05735">
                        <w:rPr>
                          <w:b/>
                          <w:sz w:val="40"/>
                        </w:rPr>
                        <w:t>des</w:t>
                      </w:r>
                      <w:proofErr w:type="gramEnd"/>
                      <w:r w:rsidRPr="00D05735">
                        <w:rPr>
                          <w:b/>
                          <w:sz w:val="40"/>
                        </w:rPr>
                        <w:t xml:space="preserve"> acquis</w:t>
                      </w:r>
                    </w:p>
                  </w:txbxContent>
                </v:textbox>
              </v:shape>
            </w:pict>
          </mc:Fallback>
        </mc:AlternateContent>
      </w:r>
      <w:r>
        <w:rPr>
          <w:noProof/>
          <w:lang w:eastAsia="fr-CH"/>
        </w:rPr>
        <w:drawing>
          <wp:anchor distT="0" distB="0" distL="114300" distR="114300" simplePos="0" relativeHeight="251680768" behindDoc="0" locked="0" layoutInCell="1" allowOverlap="1" wp14:anchorId="765D1F1B" wp14:editId="6D7F5514">
            <wp:simplePos x="0" y="0"/>
            <wp:positionH relativeFrom="column">
              <wp:posOffset>-19050</wp:posOffset>
            </wp:positionH>
            <wp:positionV relativeFrom="paragraph">
              <wp:posOffset>144780</wp:posOffset>
            </wp:positionV>
            <wp:extent cx="2576195" cy="7239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PM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576195" cy="7239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PRÉNOM : </w:t>
      </w:r>
      <w:r>
        <w:rPr>
          <w:sz w:val="24"/>
        </w:rPr>
        <w:tab/>
      </w:r>
    </w:p>
    <w:p w:rsidR="00041C8E" w:rsidRPr="006437E0" w:rsidRDefault="00041C8E" w:rsidP="00041C8E">
      <w:pPr>
        <w:pStyle w:val="En-tte"/>
        <w:pBdr>
          <w:top w:val="single" w:sz="4" w:space="11" w:color="auto"/>
          <w:left w:val="single" w:sz="4" w:space="0"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sz w:val="24"/>
        </w:rPr>
        <w:t xml:space="preserve">CLASSE : </w:t>
      </w:r>
      <w:r>
        <w:rPr>
          <w:sz w:val="24"/>
        </w:rPr>
        <w:tab/>
      </w:r>
    </w:p>
    <w:p w:rsidR="00041C8E" w:rsidRDefault="00041C8E" w:rsidP="00041C8E">
      <w:pPr>
        <w:pStyle w:val="En-tte"/>
        <w:pBdr>
          <w:top w:val="single" w:sz="4" w:space="11" w:color="auto"/>
          <w:left w:val="single" w:sz="4" w:space="0" w:color="auto"/>
          <w:bottom w:val="single" w:sz="4" w:space="1" w:color="auto"/>
          <w:right w:val="single" w:sz="4" w:space="6" w:color="auto"/>
        </w:pBdr>
        <w:tabs>
          <w:tab w:val="clear" w:pos="4536"/>
          <w:tab w:val="clear" w:pos="9072"/>
          <w:tab w:val="right" w:leader="dot" w:pos="10490"/>
        </w:tabs>
        <w:spacing w:before="120" w:after="120"/>
        <w:ind w:firstLine="6237"/>
      </w:pPr>
      <w:r>
        <w:rPr>
          <w:sz w:val="24"/>
        </w:rPr>
        <w:t xml:space="preserve">DATE :  </w:t>
      </w:r>
      <w:r>
        <w:tab/>
      </w:r>
    </w:p>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393E96" w:rsidRPr="00D4406B" w:rsidTr="00393E96">
        <w:tc>
          <w:tcPr>
            <w:tcW w:w="10031" w:type="dxa"/>
          </w:tcPr>
          <w:p w:rsidR="00393E96" w:rsidRPr="00881E77" w:rsidRDefault="00393E96" w:rsidP="001E4D2A">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Maximum des points</w:t>
            </w:r>
          </w:p>
        </w:tc>
        <w:tc>
          <w:tcPr>
            <w:tcW w:w="709" w:type="dxa"/>
            <w:shd w:val="clear" w:color="auto" w:fill="BFBFBF" w:themeFill="background1" w:themeFillShade="BF"/>
          </w:tcPr>
          <w:p w:rsidR="00393E96" w:rsidRPr="00D92DF2" w:rsidRDefault="0092243A" w:rsidP="001E4D2A">
            <w:pPr>
              <w:pStyle w:val="En-tte"/>
              <w:tabs>
                <w:tab w:val="clear" w:pos="4536"/>
                <w:tab w:val="clear" w:pos="9072"/>
              </w:tabs>
              <w:spacing w:before="60" w:after="60"/>
              <w:rPr>
                <w:rFonts w:cstheme="minorHAnsi"/>
                <w:b/>
                <w:sz w:val="20"/>
                <w:szCs w:val="20"/>
              </w:rPr>
            </w:pPr>
            <w:r>
              <w:rPr>
                <w:rFonts w:cstheme="minorHAnsi"/>
                <w:b/>
                <w:sz w:val="20"/>
                <w:szCs w:val="20"/>
              </w:rPr>
              <w:t>43</w:t>
            </w:r>
            <w:r w:rsidR="00393E96">
              <w:rPr>
                <w:rFonts w:cstheme="minorHAnsi"/>
                <w:b/>
                <w:sz w:val="20"/>
                <w:szCs w:val="20"/>
              </w:rPr>
              <w:t>p.</w:t>
            </w:r>
          </w:p>
        </w:tc>
      </w:tr>
      <w:tr w:rsidR="00393E96" w:rsidRPr="00D4406B" w:rsidTr="009F4B3B">
        <w:tc>
          <w:tcPr>
            <w:tcW w:w="10031" w:type="dxa"/>
          </w:tcPr>
          <w:p w:rsidR="00393E96" w:rsidRPr="00881E77" w:rsidRDefault="00393E96" w:rsidP="001E4D2A">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Total des points obtenus</w:t>
            </w:r>
          </w:p>
        </w:tc>
        <w:tc>
          <w:tcPr>
            <w:tcW w:w="709" w:type="dxa"/>
          </w:tcPr>
          <w:p w:rsidR="00393E96" w:rsidRPr="00D4406B" w:rsidRDefault="00393E96" w:rsidP="001E4D2A">
            <w:pPr>
              <w:pStyle w:val="En-tte"/>
              <w:tabs>
                <w:tab w:val="clear" w:pos="4536"/>
                <w:tab w:val="clear" w:pos="9072"/>
              </w:tabs>
              <w:spacing w:before="60" w:after="60"/>
              <w:rPr>
                <w:rFonts w:cstheme="minorHAnsi"/>
                <w:sz w:val="20"/>
                <w:szCs w:val="20"/>
              </w:rPr>
            </w:pPr>
          </w:p>
        </w:tc>
      </w:tr>
    </w:tbl>
    <w:p w:rsidR="00D362AA" w:rsidRPr="00D4406B" w:rsidRDefault="00D362AA"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rsidTr="00393E96">
        <w:tc>
          <w:tcPr>
            <w:tcW w:w="10031" w:type="dxa"/>
          </w:tcPr>
          <w:p w:rsidR="00D4406B" w:rsidRPr="00F312AE" w:rsidRDefault="00D4406B" w:rsidP="003E78DA">
            <w:pPr>
              <w:pStyle w:val="En-tte"/>
              <w:tabs>
                <w:tab w:val="clear" w:pos="4536"/>
                <w:tab w:val="clear" w:pos="9072"/>
              </w:tabs>
              <w:spacing w:before="60" w:after="60"/>
              <w:rPr>
                <w:rFonts w:cstheme="minorHAnsi"/>
                <w:b/>
                <w:sz w:val="20"/>
                <w:szCs w:val="20"/>
              </w:rPr>
            </w:pPr>
            <w:r w:rsidRPr="00F312AE">
              <w:rPr>
                <w:rFonts w:cstheme="minorHAnsi"/>
                <w:b/>
                <w:sz w:val="20"/>
                <w:szCs w:val="20"/>
              </w:rPr>
              <w:t xml:space="preserve">1. </w:t>
            </w:r>
            <w:r w:rsidR="001A1503">
              <w:rPr>
                <w:rFonts w:cstheme="minorHAnsi"/>
                <w:b/>
                <w:sz w:val="20"/>
                <w:szCs w:val="20"/>
              </w:rPr>
              <w:t>Expliquez avec des phrases complètes ce qu’on comprend sous l’appellation « les produits carnés ». (p.</w:t>
            </w:r>
            <w:r w:rsidR="003E78DA">
              <w:rPr>
                <w:rFonts w:cstheme="minorHAnsi"/>
                <w:b/>
                <w:sz w:val="20"/>
                <w:szCs w:val="20"/>
              </w:rPr>
              <w:t>54-59</w:t>
            </w:r>
            <w:r w:rsidR="001A1503">
              <w:rPr>
                <w:rFonts w:cstheme="minorHAnsi"/>
                <w:b/>
                <w:sz w:val="20"/>
                <w:szCs w:val="20"/>
              </w:rPr>
              <w:t>)</w:t>
            </w:r>
          </w:p>
        </w:tc>
        <w:tc>
          <w:tcPr>
            <w:tcW w:w="709" w:type="dxa"/>
            <w:shd w:val="clear" w:color="auto" w:fill="BFBFBF" w:themeFill="background1" w:themeFillShade="BF"/>
            <w:vAlign w:val="center"/>
          </w:tcPr>
          <w:p w:rsidR="00D4406B" w:rsidRPr="00F312AE" w:rsidRDefault="001A1503" w:rsidP="00393E96">
            <w:pPr>
              <w:pStyle w:val="En-tte"/>
              <w:tabs>
                <w:tab w:val="clear" w:pos="4536"/>
                <w:tab w:val="clear" w:pos="9072"/>
              </w:tabs>
              <w:spacing w:before="60" w:after="60"/>
              <w:rPr>
                <w:rFonts w:cstheme="minorHAnsi"/>
                <w:b/>
                <w:sz w:val="20"/>
                <w:szCs w:val="20"/>
              </w:rPr>
            </w:pPr>
            <w:r>
              <w:rPr>
                <w:rFonts w:cstheme="minorHAnsi"/>
                <w:b/>
                <w:sz w:val="20"/>
                <w:szCs w:val="20"/>
              </w:rPr>
              <w:t>6</w:t>
            </w:r>
            <w:r w:rsidR="00393E96">
              <w:rPr>
                <w:rFonts w:cstheme="minorHAnsi"/>
                <w:b/>
                <w:sz w:val="20"/>
                <w:szCs w:val="20"/>
              </w:rPr>
              <w:t>p.</w:t>
            </w:r>
          </w:p>
        </w:tc>
      </w:tr>
      <w:tr w:rsidR="00D4406B" w:rsidRPr="00D4406B" w:rsidTr="009F4B3B">
        <w:tc>
          <w:tcPr>
            <w:tcW w:w="10031" w:type="dxa"/>
          </w:tcPr>
          <w:p w:rsidR="00D4406B" w:rsidRPr="001A1503" w:rsidRDefault="001A1503" w:rsidP="001A1503">
            <w:pPr>
              <w:pStyle w:val="En-tte"/>
              <w:spacing w:before="120" w:after="240"/>
              <w:rPr>
                <w:rFonts w:cstheme="minorHAnsi"/>
                <w:b/>
                <w:color w:val="FF0000"/>
                <w:sz w:val="20"/>
                <w:szCs w:val="20"/>
              </w:rPr>
            </w:pPr>
            <w:r w:rsidRPr="001A1503">
              <w:rPr>
                <w:rFonts w:cstheme="minorHAnsi"/>
                <w:b/>
                <w:color w:val="FF0000"/>
                <w:sz w:val="20"/>
                <w:szCs w:val="20"/>
              </w:rPr>
              <w:t>Dans les produits à base de viande, on distingue les salaisons et les charcuteries en fonction de la fabrication, de la technologie de transformation et de la consommation.</w:t>
            </w:r>
            <w:r w:rsidRPr="001A1503">
              <w:rPr>
                <w:b/>
                <w:color w:val="FF0000"/>
              </w:rPr>
              <w:t xml:space="preserve"> </w:t>
            </w:r>
            <w:r w:rsidRPr="001A1503">
              <w:rPr>
                <w:rFonts w:cstheme="minorHAnsi"/>
                <w:b/>
                <w:color w:val="FF0000"/>
                <w:sz w:val="20"/>
                <w:szCs w:val="20"/>
              </w:rPr>
              <w:t xml:space="preserve">On distingue les salaisons crues et les salaisons cuites, les deux sont généralement salées à sec, en saumure ou par injection. Le fumage ultérieur donne aux produits la couleur souhaitée et un arôme délicat, et prolonge leur durée de conservation. En principe, la viande de tous les animaux de boucherie peut être utilisée pour les salaisons. Mais ce sont de loin le porc et le bœuf, que l'on utilise le plus. </w:t>
            </w:r>
          </w:p>
          <w:p w:rsidR="001A1503" w:rsidRDefault="001A1503" w:rsidP="001A1503">
            <w:pPr>
              <w:pStyle w:val="En-tte"/>
              <w:spacing w:before="120" w:after="240"/>
              <w:rPr>
                <w:rFonts w:cstheme="minorHAnsi"/>
                <w:sz w:val="20"/>
                <w:szCs w:val="20"/>
              </w:rPr>
            </w:pPr>
          </w:p>
          <w:p w:rsidR="001A1503" w:rsidRDefault="001A1503" w:rsidP="001A1503">
            <w:pPr>
              <w:pStyle w:val="En-tte"/>
              <w:spacing w:before="120" w:after="240"/>
              <w:rPr>
                <w:rFonts w:cstheme="minorHAnsi"/>
                <w:sz w:val="20"/>
                <w:szCs w:val="20"/>
              </w:rPr>
            </w:pPr>
          </w:p>
          <w:p w:rsidR="001A1503" w:rsidRDefault="001A1503" w:rsidP="001A1503">
            <w:pPr>
              <w:pStyle w:val="En-tte"/>
              <w:spacing w:before="120" w:after="240"/>
              <w:rPr>
                <w:rFonts w:cstheme="minorHAnsi"/>
                <w:sz w:val="20"/>
                <w:szCs w:val="20"/>
              </w:rPr>
            </w:pPr>
          </w:p>
          <w:p w:rsidR="001A1503" w:rsidRPr="00D4406B" w:rsidRDefault="001A1503" w:rsidP="001A1503">
            <w:pPr>
              <w:pStyle w:val="En-tte"/>
              <w:spacing w:before="60" w:after="60"/>
              <w:rPr>
                <w:rFonts w:cstheme="minorHAnsi"/>
                <w:sz w:val="20"/>
                <w:szCs w:val="20"/>
              </w:rPr>
            </w:pPr>
          </w:p>
        </w:tc>
        <w:tc>
          <w:tcPr>
            <w:tcW w:w="709" w:type="dxa"/>
          </w:tcPr>
          <w:p w:rsidR="00D4406B" w:rsidRPr="00D4406B" w:rsidRDefault="00D4406B"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D4406B" w:rsidRPr="00D4406B" w:rsidTr="00393E96">
        <w:tc>
          <w:tcPr>
            <w:tcW w:w="10031" w:type="dxa"/>
            <w:gridSpan w:val="3"/>
          </w:tcPr>
          <w:p w:rsidR="00D4406B" w:rsidRPr="00F312AE" w:rsidRDefault="00F312AE" w:rsidP="003E78DA">
            <w:pPr>
              <w:pStyle w:val="En-tte"/>
              <w:tabs>
                <w:tab w:val="clear" w:pos="4536"/>
                <w:tab w:val="clear" w:pos="9072"/>
              </w:tabs>
              <w:spacing w:before="60" w:after="60"/>
              <w:rPr>
                <w:rFonts w:cstheme="minorHAnsi"/>
                <w:b/>
                <w:sz w:val="20"/>
                <w:szCs w:val="20"/>
              </w:rPr>
            </w:pPr>
            <w:r>
              <w:rPr>
                <w:rFonts w:cstheme="minorHAnsi"/>
                <w:b/>
                <w:sz w:val="20"/>
                <w:szCs w:val="20"/>
              </w:rPr>
              <w:t xml:space="preserve">2. </w:t>
            </w:r>
            <w:r w:rsidR="0069532C">
              <w:rPr>
                <w:rFonts w:cstheme="minorHAnsi"/>
                <w:b/>
                <w:sz w:val="20"/>
                <w:szCs w:val="20"/>
              </w:rPr>
              <w:t>Quel  sont les effets qui produisent les saumures (nitrate / nitrite) sur la viande ? Notez 3 mots-clefs. (p.</w:t>
            </w:r>
            <w:r w:rsidR="003E78DA">
              <w:rPr>
                <w:rFonts w:cstheme="minorHAnsi"/>
                <w:b/>
                <w:sz w:val="20"/>
                <w:szCs w:val="20"/>
              </w:rPr>
              <w:t>54-57</w:t>
            </w:r>
            <w:r w:rsidR="0069532C">
              <w:rPr>
                <w:rFonts w:cstheme="minorHAnsi"/>
                <w:b/>
                <w:sz w:val="20"/>
                <w:szCs w:val="20"/>
              </w:rPr>
              <w:t>)</w:t>
            </w:r>
          </w:p>
        </w:tc>
        <w:tc>
          <w:tcPr>
            <w:tcW w:w="709" w:type="dxa"/>
            <w:shd w:val="clear" w:color="auto" w:fill="BFBFBF" w:themeFill="background1" w:themeFillShade="BF"/>
            <w:vAlign w:val="center"/>
          </w:tcPr>
          <w:p w:rsidR="00D4406B" w:rsidRPr="00F312AE" w:rsidRDefault="0069532C" w:rsidP="00393E96">
            <w:pPr>
              <w:pStyle w:val="En-tte"/>
              <w:tabs>
                <w:tab w:val="clear" w:pos="4536"/>
                <w:tab w:val="clear" w:pos="9072"/>
              </w:tabs>
              <w:spacing w:before="60" w:after="60"/>
              <w:rPr>
                <w:rFonts w:cstheme="minorHAnsi"/>
                <w:b/>
                <w:sz w:val="20"/>
                <w:szCs w:val="20"/>
              </w:rPr>
            </w:pPr>
            <w:r>
              <w:rPr>
                <w:rFonts w:cstheme="minorHAnsi"/>
                <w:b/>
                <w:sz w:val="20"/>
                <w:szCs w:val="20"/>
              </w:rPr>
              <w:t>3</w:t>
            </w:r>
            <w:r w:rsidR="00393E96">
              <w:rPr>
                <w:rFonts w:cstheme="minorHAnsi"/>
                <w:b/>
                <w:sz w:val="20"/>
                <w:szCs w:val="20"/>
              </w:rPr>
              <w:t>p.</w:t>
            </w:r>
          </w:p>
        </w:tc>
      </w:tr>
      <w:tr w:rsidR="0069532C" w:rsidRPr="00D4406B" w:rsidTr="0069532C">
        <w:trPr>
          <w:trHeight w:val="567"/>
        </w:trPr>
        <w:tc>
          <w:tcPr>
            <w:tcW w:w="3343" w:type="dxa"/>
            <w:vAlign w:val="center"/>
          </w:tcPr>
          <w:p w:rsidR="0069532C" w:rsidRPr="0069532C" w:rsidRDefault="0069532C" w:rsidP="0069532C">
            <w:pPr>
              <w:pStyle w:val="En-tte"/>
              <w:tabs>
                <w:tab w:val="clear" w:pos="4536"/>
                <w:tab w:val="clear" w:pos="9072"/>
              </w:tabs>
              <w:spacing w:before="60" w:after="60"/>
              <w:jc w:val="center"/>
              <w:rPr>
                <w:rFonts w:cstheme="minorHAnsi"/>
                <w:b/>
                <w:color w:val="FF0000"/>
                <w:sz w:val="20"/>
                <w:szCs w:val="20"/>
              </w:rPr>
            </w:pPr>
            <w:r w:rsidRPr="0069532C">
              <w:rPr>
                <w:rFonts w:cstheme="minorHAnsi"/>
                <w:b/>
                <w:color w:val="FF0000"/>
                <w:sz w:val="20"/>
                <w:szCs w:val="20"/>
              </w:rPr>
              <w:t>Colorant rouge thermorésistant</w:t>
            </w:r>
          </w:p>
        </w:tc>
        <w:tc>
          <w:tcPr>
            <w:tcW w:w="3344" w:type="dxa"/>
            <w:vAlign w:val="center"/>
          </w:tcPr>
          <w:p w:rsidR="0069532C" w:rsidRPr="0069532C" w:rsidRDefault="0069532C" w:rsidP="0069532C">
            <w:pPr>
              <w:pStyle w:val="En-tte"/>
              <w:tabs>
                <w:tab w:val="clear" w:pos="4536"/>
                <w:tab w:val="clear" w:pos="9072"/>
              </w:tabs>
              <w:spacing w:before="60" w:after="60"/>
              <w:jc w:val="center"/>
              <w:rPr>
                <w:rFonts w:cstheme="minorHAnsi"/>
                <w:b/>
                <w:color w:val="FF0000"/>
                <w:sz w:val="20"/>
                <w:szCs w:val="20"/>
              </w:rPr>
            </w:pPr>
            <w:r w:rsidRPr="0069532C">
              <w:rPr>
                <w:rFonts w:cstheme="minorHAnsi"/>
                <w:b/>
                <w:color w:val="FF0000"/>
                <w:sz w:val="20"/>
                <w:szCs w:val="20"/>
              </w:rPr>
              <w:t>Arômes typiques de salaison</w:t>
            </w:r>
          </w:p>
        </w:tc>
        <w:tc>
          <w:tcPr>
            <w:tcW w:w="3344" w:type="dxa"/>
            <w:vAlign w:val="center"/>
          </w:tcPr>
          <w:p w:rsidR="0069532C" w:rsidRPr="0069532C" w:rsidRDefault="0069532C" w:rsidP="0069532C">
            <w:pPr>
              <w:pStyle w:val="En-tte"/>
              <w:tabs>
                <w:tab w:val="clear" w:pos="4536"/>
                <w:tab w:val="clear" w:pos="9072"/>
              </w:tabs>
              <w:spacing w:before="60" w:after="60"/>
              <w:jc w:val="center"/>
              <w:rPr>
                <w:rFonts w:cstheme="minorHAnsi"/>
                <w:b/>
                <w:color w:val="FF0000"/>
                <w:sz w:val="20"/>
                <w:szCs w:val="20"/>
              </w:rPr>
            </w:pPr>
            <w:r w:rsidRPr="0069532C">
              <w:rPr>
                <w:rFonts w:cstheme="minorHAnsi"/>
                <w:b/>
                <w:color w:val="FF0000"/>
                <w:sz w:val="20"/>
                <w:szCs w:val="20"/>
              </w:rPr>
              <w:t xml:space="preserve">Aide à la conservation </w:t>
            </w:r>
          </w:p>
        </w:tc>
        <w:tc>
          <w:tcPr>
            <w:tcW w:w="709" w:type="dxa"/>
          </w:tcPr>
          <w:p w:rsidR="0069532C" w:rsidRPr="00D4406B" w:rsidRDefault="0069532C"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235"/>
        <w:gridCol w:w="1842"/>
        <w:gridCol w:w="5954"/>
        <w:gridCol w:w="709"/>
      </w:tblGrid>
      <w:tr w:rsidR="00D4406B" w:rsidRPr="00D4406B" w:rsidTr="00393E96">
        <w:tc>
          <w:tcPr>
            <w:tcW w:w="10031" w:type="dxa"/>
            <w:gridSpan w:val="3"/>
          </w:tcPr>
          <w:p w:rsidR="00D4406B" w:rsidRPr="00F312AE" w:rsidRDefault="00F312AE" w:rsidP="003E78DA">
            <w:pPr>
              <w:pStyle w:val="En-tte"/>
              <w:tabs>
                <w:tab w:val="clear" w:pos="4536"/>
                <w:tab w:val="clear" w:pos="9072"/>
              </w:tabs>
              <w:spacing w:before="60" w:after="60"/>
              <w:rPr>
                <w:rFonts w:cstheme="minorHAnsi"/>
                <w:b/>
                <w:sz w:val="20"/>
                <w:szCs w:val="20"/>
              </w:rPr>
            </w:pPr>
            <w:r>
              <w:rPr>
                <w:rFonts w:cstheme="minorHAnsi"/>
                <w:b/>
                <w:sz w:val="20"/>
                <w:szCs w:val="20"/>
              </w:rPr>
              <w:t xml:space="preserve">3. </w:t>
            </w:r>
            <w:r w:rsidR="00D53573">
              <w:rPr>
                <w:rFonts w:cstheme="minorHAnsi"/>
                <w:b/>
                <w:sz w:val="20"/>
                <w:szCs w:val="20"/>
              </w:rPr>
              <w:t>R</w:t>
            </w:r>
            <w:r w:rsidR="000F1E50">
              <w:rPr>
                <w:rFonts w:cstheme="minorHAnsi"/>
                <w:b/>
                <w:sz w:val="20"/>
                <w:szCs w:val="20"/>
              </w:rPr>
              <w:t>eliez la bonne définition à l’affirmation proposée su</w:t>
            </w:r>
            <w:r w:rsidR="003E78DA">
              <w:rPr>
                <w:rFonts w:cstheme="minorHAnsi"/>
                <w:b/>
                <w:sz w:val="20"/>
                <w:szCs w:val="20"/>
              </w:rPr>
              <w:t>r la procédure de salaison. (p.54-57</w:t>
            </w:r>
            <w:r w:rsidR="000F1E50">
              <w:rPr>
                <w:rFonts w:cstheme="minorHAnsi"/>
                <w:b/>
                <w:sz w:val="20"/>
                <w:szCs w:val="20"/>
              </w:rPr>
              <w:t>)</w:t>
            </w:r>
          </w:p>
        </w:tc>
        <w:tc>
          <w:tcPr>
            <w:tcW w:w="709" w:type="dxa"/>
            <w:shd w:val="clear" w:color="auto" w:fill="BFBFBF" w:themeFill="background1" w:themeFillShade="BF"/>
            <w:vAlign w:val="center"/>
          </w:tcPr>
          <w:p w:rsidR="00D4406B" w:rsidRPr="00F312AE" w:rsidRDefault="000F1E50" w:rsidP="00393E96">
            <w:pPr>
              <w:pStyle w:val="En-tte"/>
              <w:tabs>
                <w:tab w:val="clear" w:pos="4536"/>
                <w:tab w:val="clear" w:pos="9072"/>
              </w:tabs>
              <w:spacing w:before="60" w:after="60"/>
              <w:rPr>
                <w:rFonts w:cstheme="minorHAnsi"/>
                <w:b/>
                <w:sz w:val="20"/>
                <w:szCs w:val="20"/>
              </w:rPr>
            </w:pPr>
            <w:r>
              <w:rPr>
                <w:rFonts w:cstheme="minorHAnsi"/>
                <w:b/>
                <w:sz w:val="20"/>
                <w:szCs w:val="20"/>
              </w:rPr>
              <w:t>3</w:t>
            </w:r>
            <w:r w:rsidR="00393E96">
              <w:rPr>
                <w:rFonts w:cstheme="minorHAnsi"/>
                <w:b/>
                <w:sz w:val="20"/>
                <w:szCs w:val="20"/>
              </w:rPr>
              <w:t>p.</w:t>
            </w:r>
          </w:p>
        </w:tc>
      </w:tr>
      <w:tr w:rsidR="00D53573" w:rsidRPr="00D4406B" w:rsidTr="00D53573">
        <w:trPr>
          <w:trHeight w:val="567"/>
        </w:trPr>
        <w:tc>
          <w:tcPr>
            <w:tcW w:w="2235" w:type="dxa"/>
            <w:vAlign w:val="center"/>
          </w:tcPr>
          <w:p w:rsidR="00D53573" w:rsidRPr="00D4406B" w:rsidRDefault="00D53573" w:rsidP="00D53573">
            <w:pPr>
              <w:pStyle w:val="En-tte"/>
              <w:spacing w:before="60" w:after="60"/>
              <w:rPr>
                <w:rFonts w:cstheme="minorHAnsi"/>
                <w:sz w:val="20"/>
                <w:szCs w:val="20"/>
              </w:rPr>
            </w:pPr>
            <w:r w:rsidRPr="00D53573">
              <w:rPr>
                <w:rFonts w:cstheme="minorHAnsi"/>
                <w:sz w:val="20"/>
                <w:szCs w:val="20"/>
              </w:rPr>
              <w:t>La salaison</w:t>
            </w:r>
            <w:r>
              <w:rPr>
                <w:rFonts w:cstheme="minorHAnsi"/>
                <w:sz w:val="20"/>
                <w:szCs w:val="20"/>
              </w:rPr>
              <w:t xml:space="preserve"> </w:t>
            </w:r>
            <w:r w:rsidRPr="00D53573">
              <w:rPr>
                <w:rFonts w:cstheme="minorHAnsi"/>
                <w:sz w:val="20"/>
                <w:szCs w:val="20"/>
              </w:rPr>
              <w:t>en saumure</w:t>
            </w:r>
          </w:p>
        </w:tc>
        <w:tc>
          <w:tcPr>
            <w:tcW w:w="1842" w:type="dxa"/>
            <w:vMerge w:val="restart"/>
          </w:tcPr>
          <w:p w:rsidR="00D53573" w:rsidRPr="00D4406B" w:rsidRDefault="00D53573" w:rsidP="00D53573">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4384" behindDoc="0" locked="0" layoutInCell="1" allowOverlap="1" wp14:anchorId="0579692F" wp14:editId="1DC4F4F0">
                      <wp:simplePos x="0" y="0"/>
                      <wp:positionH relativeFrom="column">
                        <wp:posOffset>-47625</wp:posOffset>
                      </wp:positionH>
                      <wp:positionV relativeFrom="paragraph">
                        <wp:posOffset>758190</wp:posOffset>
                      </wp:positionV>
                      <wp:extent cx="1104900" cy="37147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1104900" cy="3714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692B8" id="Connecteur droit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9.7pt" to="83.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0288" behindDoc="0" locked="0" layoutInCell="1" allowOverlap="1" wp14:anchorId="27F54BE5" wp14:editId="086D4638">
                      <wp:simplePos x="0" y="0"/>
                      <wp:positionH relativeFrom="column">
                        <wp:posOffset>-47625</wp:posOffset>
                      </wp:positionH>
                      <wp:positionV relativeFrom="paragraph">
                        <wp:posOffset>234315</wp:posOffset>
                      </wp:positionV>
                      <wp:extent cx="1104900" cy="981075"/>
                      <wp:effectExtent l="0" t="0" r="19050" b="28575"/>
                      <wp:wrapNone/>
                      <wp:docPr id="1" name="Connecteur droit 1"/>
                      <wp:cNvGraphicFramePr/>
                      <a:graphic xmlns:a="http://schemas.openxmlformats.org/drawingml/2006/main">
                        <a:graphicData uri="http://schemas.microsoft.com/office/word/2010/wordprocessingShape">
                          <wps:wsp>
                            <wps:cNvCnPr/>
                            <wps:spPr>
                              <a:xfrm>
                                <a:off x="0" y="0"/>
                                <a:ext cx="1104900" cy="9810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FAB9A"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45pt" to="83.2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2336" behindDoc="0" locked="0" layoutInCell="1" allowOverlap="1" wp14:anchorId="632B8465" wp14:editId="1782FD6C">
                      <wp:simplePos x="0" y="0"/>
                      <wp:positionH relativeFrom="column">
                        <wp:posOffset>-47625</wp:posOffset>
                      </wp:positionH>
                      <wp:positionV relativeFrom="paragraph">
                        <wp:posOffset>234315</wp:posOffset>
                      </wp:positionV>
                      <wp:extent cx="1104900" cy="466725"/>
                      <wp:effectExtent l="0" t="0" r="19050" b="28575"/>
                      <wp:wrapNone/>
                      <wp:docPr id="2" name="Connecteur droit 2"/>
                      <wp:cNvGraphicFramePr/>
                      <a:graphic xmlns:a="http://schemas.openxmlformats.org/drawingml/2006/main">
                        <a:graphicData uri="http://schemas.microsoft.com/office/word/2010/wordprocessingShape">
                          <wps:wsp>
                            <wps:cNvCnPr/>
                            <wps:spPr>
                              <a:xfrm flipV="1">
                                <a:off x="0" y="0"/>
                                <a:ext cx="1104900" cy="4667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20FC0" id="Connecteur droit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45pt" to="83.2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" strokecolor="red" strokeweight="1.5pt"/>
                  </w:pict>
                </mc:Fallback>
              </mc:AlternateContent>
            </w:r>
          </w:p>
        </w:tc>
        <w:tc>
          <w:tcPr>
            <w:tcW w:w="5954" w:type="dxa"/>
            <w:vAlign w:val="center"/>
          </w:tcPr>
          <w:p w:rsidR="00D53573" w:rsidRPr="00D4406B" w:rsidRDefault="00D53573" w:rsidP="00D53573">
            <w:pPr>
              <w:pStyle w:val="En-tte"/>
              <w:spacing w:before="60" w:after="60"/>
              <w:rPr>
                <w:rFonts w:cstheme="minorHAnsi"/>
                <w:sz w:val="20"/>
                <w:szCs w:val="20"/>
              </w:rPr>
            </w:pPr>
            <w:r w:rsidRPr="00D53573">
              <w:rPr>
                <w:rFonts w:cstheme="minorHAnsi"/>
                <w:sz w:val="20"/>
                <w:szCs w:val="20"/>
              </w:rPr>
              <w:t>La viande est frottée avec un mélange de sel comestible, de salpêtre</w:t>
            </w:r>
            <w:r>
              <w:rPr>
                <w:rFonts w:cstheme="minorHAnsi"/>
                <w:sz w:val="20"/>
                <w:szCs w:val="20"/>
              </w:rPr>
              <w:t xml:space="preserve"> </w:t>
            </w:r>
            <w:r w:rsidRPr="00D53573">
              <w:rPr>
                <w:rFonts w:cstheme="minorHAnsi"/>
                <w:sz w:val="20"/>
                <w:szCs w:val="20"/>
              </w:rPr>
              <w:t xml:space="preserve">ou de sel nitrité et d'épices, puis déposée en couches dans un </w:t>
            </w:r>
            <w:r>
              <w:rPr>
                <w:rFonts w:cstheme="minorHAnsi"/>
                <w:sz w:val="20"/>
                <w:szCs w:val="20"/>
              </w:rPr>
              <w:t>r</w:t>
            </w:r>
            <w:r w:rsidRPr="00D53573">
              <w:rPr>
                <w:rFonts w:cstheme="minorHAnsi"/>
                <w:sz w:val="20"/>
                <w:szCs w:val="20"/>
              </w:rPr>
              <w:t>écipient</w:t>
            </w:r>
            <w:r>
              <w:rPr>
                <w:rFonts w:cstheme="minorHAnsi"/>
                <w:sz w:val="20"/>
                <w:szCs w:val="20"/>
              </w:rPr>
              <w:t xml:space="preserve"> </w:t>
            </w:r>
            <w:r w:rsidRPr="00D53573">
              <w:rPr>
                <w:rFonts w:cstheme="minorHAnsi"/>
                <w:sz w:val="20"/>
                <w:szCs w:val="20"/>
              </w:rPr>
              <w:t>et conservée ainsi jusqu'à ce qu'elle soit entièrement salée</w:t>
            </w:r>
            <w:r>
              <w:rPr>
                <w:rFonts w:cstheme="minorHAnsi"/>
                <w:sz w:val="20"/>
                <w:szCs w:val="20"/>
              </w:rPr>
              <w:t xml:space="preserve"> </w:t>
            </w:r>
          </w:p>
        </w:tc>
        <w:tc>
          <w:tcPr>
            <w:tcW w:w="709" w:type="dxa"/>
            <w:vMerge w:val="restart"/>
          </w:tcPr>
          <w:p w:rsidR="00D53573" w:rsidRPr="00D4406B" w:rsidRDefault="00D53573" w:rsidP="000A01AF">
            <w:pPr>
              <w:pStyle w:val="En-tte"/>
              <w:tabs>
                <w:tab w:val="clear" w:pos="4536"/>
                <w:tab w:val="clear" w:pos="9072"/>
              </w:tabs>
              <w:spacing w:before="60" w:after="60"/>
              <w:rPr>
                <w:rFonts w:cstheme="minorHAnsi"/>
                <w:sz w:val="20"/>
                <w:szCs w:val="20"/>
              </w:rPr>
            </w:pPr>
          </w:p>
        </w:tc>
      </w:tr>
      <w:tr w:rsidR="00D53573" w:rsidRPr="00D4406B" w:rsidTr="00D53573">
        <w:trPr>
          <w:trHeight w:val="567"/>
        </w:trPr>
        <w:tc>
          <w:tcPr>
            <w:tcW w:w="2235" w:type="dxa"/>
            <w:vAlign w:val="center"/>
          </w:tcPr>
          <w:p w:rsidR="00D53573" w:rsidRPr="00D4406B" w:rsidRDefault="00D53573" w:rsidP="00D53573">
            <w:pPr>
              <w:pStyle w:val="En-tte"/>
              <w:spacing w:before="60" w:after="60"/>
              <w:rPr>
                <w:rFonts w:cstheme="minorHAnsi"/>
                <w:sz w:val="20"/>
                <w:szCs w:val="20"/>
              </w:rPr>
            </w:pPr>
            <w:r w:rsidRPr="000F1E50">
              <w:rPr>
                <w:rFonts w:cstheme="minorHAnsi"/>
                <w:sz w:val="20"/>
                <w:szCs w:val="20"/>
              </w:rPr>
              <w:t>La salaison</w:t>
            </w:r>
            <w:r>
              <w:rPr>
                <w:rFonts w:cstheme="minorHAnsi"/>
                <w:sz w:val="20"/>
                <w:szCs w:val="20"/>
              </w:rPr>
              <w:t xml:space="preserve"> </w:t>
            </w:r>
            <w:r w:rsidRPr="000F1E50">
              <w:rPr>
                <w:rFonts w:cstheme="minorHAnsi"/>
                <w:sz w:val="20"/>
                <w:szCs w:val="20"/>
              </w:rPr>
              <w:t>à sec</w:t>
            </w:r>
          </w:p>
        </w:tc>
        <w:tc>
          <w:tcPr>
            <w:tcW w:w="1842" w:type="dxa"/>
            <w:vMerge/>
            <w:vAlign w:val="center"/>
          </w:tcPr>
          <w:p w:rsidR="00D53573" w:rsidRPr="00D4406B" w:rsidRDefault="00D53573" w:rsidP="000F1E50">
            <w:pPr>
              <w:pStyle w:val="En-tte"/>
              <w:tabs>
                <w:tab w:val="clear" w:pos="4536"/>
                <w:tab w:val="clear" w:pos="9072"/>
              </w:tabs>
              <w:spacing w:before="60" w:after="60"/>
              <w:rPr>
                <w:rFonts w:cstheme="minorHAnsi"/>
                <w:sz w:val="20"/>
                <w:szCs w:val="20"/>
              </w:rPr>
            </w:pPr>
          </w:p>
        </w:tc>
        <w:tc>
          <w:tcPr>
            <w:tcW w:w="5954" w:type="dxa"/>
            <w:vAlign w:val="center"/>
          </w:tcPr>
          <w:p w:rsidR="00D53573" w:rsidRPr="00D4406B" w:rsidRDefault="00D53573" w:rsidP="00D53573">
            <w:pPr>
              <w:pStyle w:val="En-tte"/>
              <w:spacing w:before="60" w:after="60"/>
              <w:rPr>
                <w:rFonts w:cstheme="minorHAnsi"/>
                <w:sz w:val="20"/>
                <w:szCs w:val="20"/>
              </w:rPr>
            </w:pPr>
            <w:r w:rsidRPr="00D53573">
              <w:rPr>
                <w:rFonts w:cstheme="minorHAnsi"/>
                <w:sz w:val="20"/>
                <w:szCs w:val="20"/>
              </w:rPr>
              <w:t>La saumure est injectée directement à l'intérieur des morceaux</w:t>
            </w:r>
            <w:r>
              <w:rPr>
                <w:rFonts w:cstheme="minorHAnsi"/>
                <w:sz w:val="20"/>
                <w:szCs w:val="20"/>
              </w:rPr>
              <w:t xml:space="preserve"> </w:t>
            </w:r>
            <w:r w:rsidRPr="00D53573">
              <w:rPr>
                <w:rFonts w:cstheme="minorHAnsi"/>
                <w:sz w:val="20"/>
                <w:szCs w:val="20"/>
              </w:rPr>
              <w:t>de viande. Les morceaux sont ensuite déposés dans une saumure</w:t>
            </w:r>
          </w:p>
        </w:tc>
        <w:tc>
          <w:tcPr>
            <w:tcW w:w="709" w:type="dxa"/>
            <w:vMerge/>
          </w:tcPr>
          <w:p w:rsidR="00D53573" w:rsidRPr="00D4406B" w:rsidRDefault="00D53573" w:rsidP="000A01AF">
            <w:pPr>
              <w:pStyle w:val="En-tte"/>
              <w:tabs>
                <w:tab w:val="clear" w:pos="4536"/>
                <w:tab w:val="clear" w:pos="9072"/>
              </w:tabs>
              <w:spacing w:before="60" w:after="60"/>
              <w:rPr>
                <w:rFonts w:cstheme="minorHAnsi"/>
                <w:sz w:val="20"/>
                <w:szCs w:val="20"/>
              </w:rPr>
            </w:pPr>
          </w:p>
        </w:tc>
      </w:tr>
      <w:tr w:rsidR="00D53573" w:rsidRPr="00D4406B" w:rsidTr="00D53573">
        <w:trPr>
          <w:trHeight w:val="567"/>
        </w:trPr>
        <w:tc>
          <w:tcPr>
            <w:tcW w:w="2235" w:type="dxa"/>
            <w:vAlign w:val="center"/>
          </w:tcPr>
          <w:p w:rsidR="00D53573" w:rsidRPr="00D4406B" w:rsidRDefault="00D53573" w:rsidP="00D53573">
            <w:pPr>
              <w:pStyle w:val="En-tte"/>
              <w:spacing w:before="60" w:after="60"/>
              <w:rPr>
                <w:rFonts w:cstheme="minorHAnsi"/>
                <w:sz w:val="20"/>
                <w:szCs w:val="20"/>
              </w:rPr>
            </w:pPr>
            <w:r w:rsidRPr="00D53573">
              <w:rPr>
                <w:rFonts w:cstheme="minorHAnsi"/>
                <w:sz w:val="20"/>
                <w:szCs w:val="20"/>
              </w:rPr>
              <w:t>Salaison</w:t>
            </w:r>
            <w:r>
              <w:rPr>
                <w:rFonts w:cstheme="minorHAnsi"/>
                <w:sz w:val="20"/>
                <w:szCs w:val="20"/>
              </w:rPr>
              <w:t xml:space="preserve"> </w:t>
            </w:r>
            <w:r w:rsidRPr="00D53573">
              <w:rPr>
                <w:rFonts w:cstheme="minorHAnsi"/>
                <w:sz w:val="20"/>
                <w:szCs w:val="20"/>
              </w:rPr>
              <w:t>par injection</w:t>
            </w:r>
          </w:p>
        </w:tc>
        <w:tc>
          <w:tcPr>
            <w:tcW w:w="1842" w:type="dxa"/>
            <w:vMerge/>
            <w:vAlign w:val="center"/>
          </w:tcPr>
          <w:p w:rsidR="00D53573" w:rsidRPr="00D4406B" w:rsidRDefault="00D53573" w:rsidP="000F1E50">
            <w:pPr>
              <w:pStyle w:val="En-tte"/>
              <w:tabs>
                <w:tab w:val="clear" w:pos="4536"/>
                <w:tab w:val="clear" w:pos="9072"/>
              </w:tabs>
              <w:spacing w:before="60" w:after="60"/>
              <w:rPr>
                <w:rFonts w:cstheme="minorHAnsi"/>
                <w:sz w:val="20"/>
                <w:szCs w:val="20"/>
              </w:rPr>
            </w:pPr>
          </w:p>
        </w:tc>
        <w:tc>
          <w:tcPr>
            <w:tcW w:w="5954" w:type="dxa"/>
            <w:vAlign w:val="center"/>
          </w:tcPr>
          <w:p w:rsidR="00D53573" w:rsidRPr="00D4406B" w:rsidRDefault="00D53573" w:rsidP="00D53573">
            <w:pPr>
              <w:pStyle w:val="En-tte"/>
              <w:spacing w:before="60" w:after="60"/>
              <w:rPr>
                <w:rFonts w:cstheme="minorHAnsi"/>
                <w:sz w:val="20"/>
                <w:szCs w:val="20"/>
              </w:rPr>
            </w:pPr>
            <w:r w:rsidRPr="00D53573">
              <w:rPr>
                <w:rFonts w:cstheme="minorHAnsi"/>
                <w:sz w:val="20"/>
                <w:szCs w:val="20"/>
              </w:rPr>
              <w:t>La pièce de viande est marinée pendant un certain temps dans une</w:t>
            </w:r>
            <w:r>
              <w:rPr>
                <w:rFonts w:cstheme="minorHAnsi"/>
                <w:sz w:val="20"/>
                <w:szCs w:val="20"/>
              </w:rPr>
              <w:t xml:space="preserve"> </w:t>
            </w:r>
            <w:r w:rsidRPr="00D53573">
              <w:rPr>
                <w:rFonts w:cstheme="minorHAnsi"/>
                <w:sz w:val="20"/>
                <w:szCs w:val="20"/>
              </w:rPr>
              <w:t>saumure (solution de sel avec ou sans produits de salaison et épices)</w:t>
            </w:r>
            <w:r>
              <w:rPr>
                <w:rFonts w:cstheme="minorHAnsi"/>
                <w:sz w:val="20"/>
                <w:szCs w:val="20"/>
              </w:rPr>
              <w:t xml:space="preserve"> </w:t>
            </w:r>
            <w:r w:rsidRPr="00D53573">
              <w:rPr>
                <w:rFonts w:cstheme="minorHAnsi"/>
                <w:sz w:val="20"/>
                <w:szCs w:val="20"/>
              </w:rPr>
              <w:t>portée à une certaine concentration de sel</w:t>
            </w:r>
          </w:p>
        </w:tc>
        <w:tc>
          <w:tcPr>
            <w:tcW w:w="709" w:type="dxa"/>
            <w:vMerge/>
          </w:tcPr>
          <w:p w:rsidR="00D53573" w:rsidRPr="00D4406B" w:rsidRDefault="00D53573"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D4406B" w:rsidRPr="00D4406B" w:rsidTr="00393E96">
        <w:tc>
          <w:tcPr>
            <w:tcW w:w="10031" w:type="dxa"/>
            <w:gridSpan w:val="3"/>
          </w:tcPr>
          <w:p w:rsidR="00D4406B" w:rsidRPr="00F312AE" w:rsidRDefault="00F312AE" w:rsidP="000A01AF">
            <w:pPr>
              <w:pStyle w:val="En-tte"/>
              <w:tabs>
                <w:tab w:val="clear" w:pos="4536"/>
                <w:tab w:val="clear" w:pos="9072"/>
              </w:tabs>
              <w:spacing w:before="60" w:after="60"/>
              <w:rPr>
                <w:rFonts w:cstheme="minorHAnsi"/>
                <w:b/>
                <w:sz w:val="20"/>
                <w:szCs w:val="20"/>
              </w:rPr>
            </w:pPr>
            <w:r>
              <w:rPr>
                <w:rFonts w:cstheme="minorHAnsi"/>
                <w:b/>
                <w:sz w:val="20"/>
                <w:szCs w:val="20"/>
              </w:rPr>
              <w:t xml:space="preserve">4. </w:t>
            </w:r>
            <w:r w:rsidR="0098132D">
              <w:rPr>
                <w:rFonts w:cstheme="minorHAnsi"/>
                <w:b/>
                <w:sz w:val="20"/>
                <w:szCs w:val="20"/>
              </w:rPr>
              <w:t>Nommez les saucisses crue</w:t>
            </w:r>
            <w:r w:rsidR="00882D50">
              <w:rPr>
                <w:rFonts w:cstheme="minorHAnsi"/>
                <w:b/>
                <w:sz w:val="20"/>
                <w:szCs w:val="20"/>
              </w:rPr>
              <w:t>s</w:t>
            </w:r>
            <w:r w:rsidR="003E78DA">
              <w:rPr>
                <w:rFonts w:cstheme="minorHAnsi"/>
                <w:b/>
                <w:sz w:val="20"/>
                <w:szCs w:val="20"/>
              </w:rPr>
              <w:t xml:space="preserve"> à maturation interrompue. (p.54-57</w:t>
            </w:r>
            <w:r w:rsidR="0098132D">
              <w:rPr>
                <w:rFonts w:cstheme="minorHAnsi"/>
                <w:b/>
                <w:sz w:val="20"/>
                <w:szCs w:val="20"/>
              </w:rPr>
              <w:t>)</w:t>
            </w:r>
          </w:p>
        </w:tc>
        <w:tc>
          <w:tcPr>
            <w:tcW w:w="709" w:type="dxa"/>
            <w:shd w:val="clear" w:color="auto" w:fill="BFBFBF" w:themeFill="background1" w:themeFillShade="BF"/>
            <w:vAlign w:val="center"/>
          </w:tcPr>
          <w:p w:rsidR="00D4406B" w:rsidRPr="00F312AE" w:rsidRDefault="00882D50" w:rsidP="00393E96">
            <w:pPr>
              <w:pStyle w:val="En-tte"/>
              <w:tabs>
                <w:tab w:val="clear" w:pos="4536"/>
                <w:tab w:val="clear" w:pos="9072"/>
              </w:tabs>
              <w:spacing w:before="60" w:after="60"/>
              <w:rPr>
                <w:rFonts w:cstheme="minorHAnsi"/>
                <w:b/>
                <w:sz w:val="20"/>
                <w:szCs w:val="20"/>
              </w:rPr>
            </w:pPr>
            <w:r>
              <w:rPr>
                <w:rFonts w:cstheme="minorHAnsi"/>
                <w:b/>
                <w:sz w:val="20"/>
                <w:szCs w:val="20"/>
              </w:rPr>
              <w:t>3</w:t>
            </w:r>
            <w:r w:rsidR="00393E96">
              <w:rPr>
                <w:rFonts w:cstheme="minorHAnsi"/>
                <w:b/>
                <w:sz w:val="20"/>
                <w:szCs w:val="20"/>
              </w:rPr>
              <w:t>p.</w:t>
            </w:r>
          </w:p>
        </w:tc>
      </w:tr>
      <w:tr w:rsidR="0098132D" w:rsidRPr="00D4406B" w:rsidTr="0098132D">
        <w:trPr>
          <w:trHeight w:val="567"/>
        </w:trPr>
        <w:tc>
          <w:tcPr>
            <w:tcW w:w="3343" w:type="dxa"/>
            <w:vAlign w:val="center"/>
          </w:tcPr>
          <w:p w:rsidR="0098132D" w:rsidRPr="00D4406B" w:rsidRDefault="0098132D" w:rsidP="0098132D">
            <w:pPr>
              <w:pStyle w:val="En-tte"/>
              <w:tabs>
                <w:tab w:val="clear" w:pos="4536"/>
                <w:tab w:val="clear" w:pos="9072"/>
              </w:tabs>
              <w:spacing w:before="60" w:after="60"/>
              <w:jc w:val="center"/>
              <w:rPr>
                <w:rFonts w:cstheme="minorHAnsi"/>
                <w:sz w:val="20"/>
                <w:szCs w:val="20"/>
              </w:rPr>
            </w:pPr>
            <w:r>
              <w:rPr>
                <w:rFonts w:cstheme="minorHAnsi"/>
                <w:noProof/>
                <w:sz w:val="20"/>
                <w:szCs w:val="20"/>
                <w:lang w:eastAsia="fr-CH"/>
              </w:rPr>
              <w:drawing>
                <wp:inline distT="0" distB="0" distL="0" distR="0" wp14:anchorId="1740CCD6" wp14:editId="2BFEF4DA">
                  <wp:extent cx="1224919" cy="10800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9" cy="1080000"/>
                          </a:xfrm>
                          <a:prstGeom prst="rect">
                            <a:avLst/>
                          </a:prstGeom>
                          <a:noFill/>
                          <a:ln>
                            <a:noFill/>
                          </a:ln>
                        </pic:spPr>
                      </pic:pic>
                    </a:graphicData>
                  </a:graphic>
                </wp:inline>
              </w:drawing>
            </w:r>
            <w:bookmarkStart w:id="0" w:name="_GoBack"/>
            <w:bookmarkEnd w:id="0"/>
          </w:p>
        </w:tc>
        <w:tc>
          <w:tcPr>
            <w:tcW w:w="3344" w:type="dxa"/>
            <w:vAlign w:val="center"/>
          </w:tcPr>
          <w:p w:rsidR="0098132D" w:rsidRPr="00D4406B" w:rsidRDefault="0098132D" w:rsidP="0098132D">
            <w:pPr>
              <w:pStyle w:val="En-tte"/>
              <w:tabs>
                <w:tab w:val="clear" w:pos="4536"/>
                <w:tab w:val="clear" w:pos="9072"/>
              </w:tabs>
              <w:spacing w:before="60" w:after="60"/>
              <w:jc w:val="center"/>
              <w:rPr>
                <w:rFonts w:cstheme="minorHAnsi"/>
                <w:sz w:val="20"/>
                <w:szCs w:val="20"/>
              </w:rPr>
            </w:pPr>
            <w:r>
              <w:rPr>
                <w:rFonts w:cstheme="minorHAnsi"/>
                <w:noProof/>
                <w:sz w:val="20"/>
                <w:szCs w:val="20"/>
                <w:lang w:eastAsia="fr-CH"/>
              </w:rPr>
              <w:drawing>
                <wp:inline distT="0" distB="0" distL="0" distR="0" wp14:anchorId="6F041121" wp14:editId="0A121933">
                  <wp:extent cx="1080000" cy="1383863"/>
                  <wp:effectExtent l="317" t="0" r="6668" b="6667"/>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080000" cy="1383863"/>
                          </a:xfrm>
                          <a:prstGeom prst="rect">
                            <a:avLst/>
                          </a:prstGeom>
                          <a:noFill/>
                          <a:ln>
                            <a:noFill/>
                          </a:ln>
                        </pic:spPr>
                      </pic:pic>
                    </a:graphicData>
                  </a:graphic>
                </wp:inline>
              </w:drawing>
            </w:r>
          </w:p>
        </w:tc>
        <w:tc>
          <w:tcPr>
            <w:tcW w:w="3344" w:type="dxa"/>
            <w:vAlign w:val="center"/>
          </w:tcPr>
          <w:p w:rsidR="0098132D" w:rsidRPr="00D4406B" w:rsidRDefault="0098132D" w:rsidP="0098132D">
            <w:pPr>
              <w:pStyle w:val="En-tte"/>
              <w:tabs>
                <w:tab w:val="clear" w:pos="4536"/>
                <w:tab w:val="clear" w:pos="9072"/>
              </w:tabs>
              <w:spacing w:before="60" w:after="60"/>
              <w:jc w:val="center"/>
              <w:rPr>
                <w:rFonts w:cstheme="minorHAnsi"/>
                <w:sz w:val="20"/>
                <w:szCs w:val="20"/>
              </w:rPr>
            </w:pPr>
            <w:r>
              <w:rPr>
                <w:rFonts w:cstheme="minorHAnsi"/>
                <w:noProof/>
                <w:sz w:val="20"/>
                <w:szCs w:val="20"/>
                <w:lang w:eastAsia="fr-CH"/>
              </w:rPr>
              <w:drawing>
                <wp:inline distT="0" distB="0" distL="0" distR="0" wp14:anchorId="735D76E4" wp14:editId="63A6FFF6">
                  <wp:extent cx="1080000" cy="1160545"/>
                  <wp:effectExtent l="0" t="2223" r="4128" b="4127"/>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080000" cy="1160545"/>
                          </a:xfrm>
                          <a:prstGeom prst="rect">
                            <a:avLst/>
                          </a:prstGeom>
                          <a:noFill/>
                          <a:ln>
                            <a:noFill/>
                          </a:ln>
                        </pic:spPr>
                      </pic:pic>
                    </a:graphicData>
                  </a:graphic>
                </wp:inline>
              </w:drawing>
            </w:r>
          </w:p>
        </w:tc>
        <w:tc>
          <w:tcPr>
            <w:tcW w:w="709" w:type="dxa"/>
            <w:vMerge w:val="restart"/>
          </w:tcPr>
          <w:p w:rsidR="0098132D" w:rsidRPr="00D4406B" w:rsidRDefault="0098132D" w:rsidP="000A01AF">
            <w:pPr>
              <w:pStyle w:val="En-tte"/>
              <w:tabs>
                <w:tab w:val="clear" w:pos="4536"/>
                <w:tab w:val="clear" w:pos="9072"/>
              </w:tabs>
              <w:spacing w:before="60" w:after="60"/>
              <w:rPr>
                <w:rFonts w:cstheme="minorHAnsi"/>
                <w:sz w:val="20"/>
                <w:szCs w:val="20"/>
              </w:rPr>
            </w:pPr>
          </w:p>
        </w:tc>
      </w:tr>
      <w:tr w:rsidR="0098132D" w:rsidRPr="00D4406B" w:rsidTr="00882D50">
        <w:trPr>
          <w:trHeight w:val="567"/>
        </w:trPr>
        <w:tc>
          <w:tcPr>
            <w:tcW w:w="3343" w:type="dxa"/>
            <w:vAlign w:val="center"/>
          </w:tcPr>
          <w:p w:rsidR="0098132D" w:rsidRPr="00882D50" w:rsidRDefault="0098132D" w:rsidP="00882D50">
            <w:pPr>
              <w:pStyle w:val="En-tte"/>
              <w:tabs>
                <w:tab w:val="clear" w:pos="4536"/>
                <w:tab w:val="clear" w:pos="9072"/>
              </w:tabs>
              <w:spacing w:before="60" w:after="60"/>
              <w:jc w:val="center"/>
              <w:rPr>
                <w:rFonts w:cstheme="minorHAnsi"/>
                <w:b/>
                <w:color w:val="FF0000"/>
                <w:sz w:val="20"/>
                <w:szCs w:val="20"/>
              </w:rPr>
            </w:pPr>
            <w:r w:rsidRPr="00882D50">
              <w:rPr>
                <w:rFonts w:cstheme="minorHAnsi"/>
                <w:b/>
                <w:color w:val="FF0000"/>
                <w:sz w:val="20"/>
                <w:szCs w:val="20"/>
              </w:rPr>
              <w:t>Saucisse au chou IGP</w:t>
            </w:r>
          </w:p>
        </w:tc>
        <w:tc>
          <w:tcPr>
            <w:tcW w:w="3344" w:type="dxa"/>
            <w:vAlign w:val="center"/>
          </w:tcPr>
          <w:p w:rsidR="0098132D" w:rsidRPr="00882D50" w:rsidRDefault="00882D50" w:rsidP="00882D50">
            <w:pPr>
              <w:pStyle w:val="En-tte"/>
              <w:tabs>
                <w:tab w:val="clear" w:pos="4536"/>
                <w:tab w:val="clear" w:pos="9072"/>
              </w:tabs>
              <w:spacing w:before="60" w:after="60"/>
              <w:jc w:val="center"/>
              <w:rPr>
                <w:rFonts w:cstheme="minorHAnsi"/>
                <w:b/>
                <w:color w:val="FF0000"/>
                <w:sz w:val="20"/>
                <w:szCs w:val="20"/>
              </w:rPr>
            </w:pPr>
            <w:r w:rsidRPr="00882D50">
              <w:rPr>
                <w:rFonts w:cstheme="minorHAnsi"/>
                <w:b/>
                <w:color w:val="FF0000"/>
                <w:sz w:val="20"/>
                <w:szCs w:val="20"/>
              </w:rPr>
              <w:t>Saucisse à rôtir de porc crue</w:t>
            </w:r>
          </w:p>
        </w:tc>
        <w:tc>
          <w:tcPr>
            <w:tcW w:w="3344" w:type="dxa"/>
            <w:vAlign w:val="center"/>
          </w:tcPr>
          <w:p w:rsidR="0098132D" w:rsidRPr="00882D50" w:rsidRDefault="00882D50" w:rsidP="00882D50">
            <w:pPr>
              <w:pStyle w:val="En-tte"/>
              <w:tabs>
                <w:tab w:val="clear" w:pos="4536"/>
                <w:tab w:val="clear" w:pos="9072"/>
              </w:tabs>
              <w:spacing w:before="60" w:after="60"/>
              <w:jc w:val="center"/>
              <w:rPr>
                <w:rFonts w:cstheme="minorHAnsi"/>
                <w:b/>
                <w:color w:val="FF0000"/>
                <w:sz w:val="20"/>
                <w:szCs w:val="20"/>
              </w:rPr>
            </w:pPr>
            <w:r w:rsidRPr="00882D50">
              <w:rPr>
                <w:rFonts w:cstheme="minorHAnsi"/>
                <w:b/>
                <w:color w:val="FF0000"/>
                <w:sz w:val="20"/>
                <w:szCs w:val="20"/>
              </w:rPr>
              <w:t>Saucisson vaudois IGP</w:t>
            </w:r>
          </w:p>
        </w:tc>
        <w:tc>
          <w:tcPr>
            <w:tcW w:w="709" w:type="dxa"/>
            <w:vMerge/>
          </w:tcPr>
          <w:p w:rsidR="0098132D" w:rsidRPr="00D4406B" w:rsidRDefault="0098132D" w:rsidP="000A01AF">
            <w:pPr>
              <w:pStyle w:val="En-tte"/>
              <w:tabs>
                <w:tab w:val="clear" w:pos="4536"/>
                <w:tab w:val="clear" w:pos="9072"/>
              </w:tabs>
              <w:spacing w:before="60" w:after="60"/>
              <w:rPr>
                <w:rFonts w:cstheme="minorHAnsi"/>
                <w:sz w:val="20"/>
                <w:szCs w:val="20"/>
              </w:rPr>
            </w:pPr>
          </w:p>
        </w:tc>
      </w:tr>
    </w:tbl>
    <w:p w:rsidR="00A14E3F" w:rsidRDefault="00A14E3F" w:rsidP="00525150">
      <w:pPr>
        <w:pStyle w:val="En-tte"/>
        <w:tabs>
          <w:tab w:val="clear" w:pos="4536"/>
          <w:tab w:val="clear" w:pos="9072"/>
        </w:tabs>
        <w:rPr>
          <w:rFonts w:cstheme="minorHAnsi"/>
          <w:sz w:val="20"/>
          <w:szCs w:val="20"/>
        </w:rPr>
      </w:pPr>
    </w:p>
    <w:p w:rsidR="00A14E3F" w:rsidRDefault="00A14E3F">
      <w:pPr>
        <w:rPr>
          <w:rFonts w:cstheme="minorHAnsi"/>
          <w:sz w:val="20"/>
          <w:szCs w:val="20"/>
        </w:rPr>
      </w:pPr>
      <w:r>
        <w:rPr>
          <w:rFonts w:cstheme="minorHAnsi"/>
          <w:sz w:val="20"/>
          <w:szCs w:val="20"/>
        </w:rPr>
        <w:br w:type="page"/>
      </w:r>
    </w:p>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6629"/>
        <w:gridCol w:w="3402"/>
        <w:gridCol w:w="709"/>
      </w:tblGrid>
      <w:tr w:rsidR="00D4406B" w:rsidRPr="00D4406B" w:rsidTr="00393E96">
        <w:tc>
          <w:tcPr>
            <w:tcW w:w="10031" w:type="dxa"/>
            <w:gridSpan w:val="2"/>
          </w:tcPr>
          <w:p w:rsidR="00D4406B" w:rsidRPr="00F312AE" w:rsidRDefault="00F312AE" w:rsidP="00F7363A">
            <w:pPr>
              <w:pStyle w:val="En-tte"/>
              <w:tabs>
                <w:tab w:val="clear" w:pos="4536"/>
                <w:tab w:val="clear" w:pos="9072"/>
              </w:tabs>
              <w:spacing w:before="60" w:after="60"/>
              <w:rPr>
                <w:rFonts w:cstheme="minorHAnsi"/>
                <w:b/>
                <w:sz w:val="20"/>
                <w:szCs w:val="20"/>
              </w:rPr>
            </w:pPr>
            <w:r>
              <w:rPr>
                <w:rFonts w:cstheme="minorHAnsi"/>
                <w:b/>
                <w:sz w:val="20"/>
                <w:szCs w:val="20"/>
              </w:rPr>
              <w:t>5.</w:t>
            </w:r>
            <w:r w:rsidR="00F7363A">
              <w:rPr>
                <w:rFonts w:cstheme="minorHAnsi"/>
                <w:b/>
                <w:sz w:val="20"/>
                <w:szCs w:val="20"/>
              </w:rPr>
              <w:t>a)</w:t>
            </w:r>
            <w:r>
              <w:rPr>
                <w:rFonts w:cstheme="minorHAnsi"/>
                <w:b/>
                <w:sz w:val="20"/>
                <w:szCs w:val="20"/>
              </w:rPr>
              <w:t xml:space="preserve"> </w:t>
            </w:r>
            <w:r w:rsidR="00F7363A">
              <w:rPr>
                <w:rFonts w:cstheme="minorHAnsi"/>
                <w:b/>
                <w:sz w:val="20"/>
                <w:szCs w:val="20"/>
              </w:rPr>
              <w:t>Que signifie « IGP » ?  b) Quelle est la tem</w:t>
            </w:r>
            <w:r w:rsidR="003E78DA">
              <w:rPr>
                <w:rFonts w:cstheme="minorHAnsi"/>
                <w:b/>
                <w:sz w:val="20"/>
                <w:szCs w:val="20"/>
              </w:rPr>
              <w:t>pérature de conservation ? (p.54-57</w:t>
            </w:r>
            <w:r w:rsidR="00F7363A">
              <w:rPr>
                <w:rFonts w:cstheme="minorHAnsi"/>
                <w:b/>
                <w:sz w:val="20"/>
                <w:szCs w:val="20"/>
              </w:rPr>
              <w:t>)</w:t>
            </w:r>
          </w:p>
        </w:tc>
        <w:tc>
          <w:tcPr>
            <w:tcW w:w="709" w:type="dxa"/>
            <w:shd w:val="clear" w:color="auto" w:fill="BFBFBF" w:themeFill="background1" w:themeFillShade="BF"/>
            <w:vAlign w:val="center"/>
          </w:tcPr>
          <w:p w:rsidR="00D4406B" w:rsidRPr="00F312AE" w:rsidRDefault="00F7363A" w:rsidP="00393E96">
            <w:pPr>
              <w:pStyle w:val="En-tte"/>
              <w:tabs>
                <w:tab w:val="clear" w:pos="4536"/>
                <w:tab w:val="clear" w:pos="9072"/>
              </w:tabs>
              <w:spacing w:before="60" w:after="60"/>
              <w:rPr>
                <w:rFonts w:cstheme="minorHAnsi"/>
                <w:b/>
                <w:sz w:val="20"/>
                <w:szCs w:val="20"/>
              </w:rPr>
            </w:pPr>
            <w:r>
              <w:rPr>
                <w:rFonts w:cstheme="minorHAnsi"/>
                <w:b/>
                <w:sz w:val="20"/>
                <w:szCs w:val="20"/>
              </w:rPr>
              <w:t>2</w:t>
            </w:r>
            <w:r w:rsidR="00393E96">
              <w:rPr>
                <w:rFonts w:cstheme="minorHAnsi"/>
                <w:b/>
                <w:sz w:val="20"/>
                <w:szCs w:val="20"/>
              </w:rPr>
              <w:t>p.</w:t>
            </w:r>
          </w:p>
        </w:tc>
      </w:tr>
      <w:tr w:rsidR="00F7363A" w:rsidRPr="00D4406B" w:rsidTr="00F7363A">
        <w:trPr>
          <w:trHeight w:val="567"/>
        </w:trPr>
        <w:tc>
          <w:tcPr>
            <w:tcW w:w="6629" w:type="dxa"/>
            <w:vAlign w:val="center"/>
          </w:tcPr>
          <w:p w:rsidR="00F7363A" w:rsidRPr="00F7363A" w:rsidRDefault="00F7363A" w:rsidP="00F7363A">
            <w:pPr>
              <w:pStyle w:val="En-tte"/>
              <w:tabs>
                <w:tab w:val="clear" w:pos="4536"/>
                <w:tab w:val="clear" w:pos="9072"/>
              </w:tabs>
              <w:spacing w:before="60" w:after="60"/>
              <w:rPr>
                <w:rFonts w:cstheme="minorHAnsi"/>
                <w:b/>
                <w:sz w:val="20"/>
                <w:szCs w:val="20"/>
              </w:rPr>
            </w:pPr>
            <w:r w:rsidRPr="00F7363A">
              <w:rPr>
                <w:rFonts w:cstheme="minorHAnsi"/>
                <w:b/>
                <w:sz w:val="20"/>
                <w:szCs w:val="20"/>
              </w:rPr>
              <w:t xml:space="preserve">a) </w:t>
            </w:r>
            <w:r w:rsidRPr="00F7363A">
              <w:rPr>
                <w:rFonts w:cstheme="minorHAnsi"/>
                <w:b/>
                <w:color w:val="FF0000"/>
                <w:sz w:val="20"/>
                <w:szCs w:val="20"/>
              </w:rPr>
              <w:t>Indication géographique protégée</w:t>
            </w:r>
          </w:p>
        </w:tc>
        <w:tc>
          <w:tcPr>
            <w:tcW w:w="3402" w:type="dxa"/>
            <w:vAlign w:val="center"/>
          </w:tcPr>
          <w:p w:rsidR="00F7363A" w:rsidRPr="00F7363A" w:rsidRDefault="00F7363A" w:rsidP="00F7363A">
            <w:pPr>
              <w:pStyle w:val="En-tte"/>
              <w:tabs>
                <w:tab w:val="clear" w:pos="4536"/>
                <w:tab w:val="clear" w:pos="9072"/>
              </w:tabs>
              <w:spacing w:before="60" w:after="60"/>
              <w:rPr>
                <w:rFonts w:cstheme="minorHAnsi"/>
                <w:b/>
                <w:sz w:val="20"/>
                <w:szCs w:val="20"/>
              </w:rPr>
            </w:pPr>
            <w:r w:rsidRPr="00F7363A">
              <w:rPr>
                <w:rFonts w:cstheme="minorHAnsi"/>
                <w:b/>
                <w:sz w:val="20"/>
                <w:szCs w:val="20"/>
              </w:rPr>
              <w:t xml:space="preserve">b) </w:t>
            </w:r>
            <w:r w:rsidRPr="00F7363A">
              <w:rPr>
                <w:rFonts w:cstheme="minorHAnsi"/>
                <w:b/>
                <w:color w:val="FF0000"/>
                <w:sz w:val="20"/>
                <w:szCs w:val="20"/>
              </w:rPr>
              <w:t>&lt;5°C</w:t>
            </w:r>
          </w:p>
        </w:tc>
        <w:tc>
          <w:tcPr>
            <w:tcW w:w="709" w:type="dxa"/>
          </w:tcPr>
          <w:p w:rsidR="00F7363A" w:rsidRPr="00D4406B" w:rsidRDefault="00F7363A"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211"/>
        <w:gridCol w:w="4820"/>
        <w:gridCol w:w="709"/>
      </w:tblGrid>
      <w:tr w:rsidR="00D4406B" w:rsidRPr="00D4406B" w:rsidTr="00393E96">
        <w:tc>
          <w:tcPr>
            <w:tcW w:w="10031" w:type="dxa"/>
            <w:gridSpan w:val="2"/>
          </w:tcPr>
          <w:p w:rsidR="003F4441" w:rsidRPr="00F312AE" w:rsidRDefault="003F4441" w:rsidP="003F4441">
            <w:pPr>
              <w:pStyle w:val="En-tte"/>
              <w:tabs>
                <w:tab w:val="clear" w:pos="4536"/>
                <w:tab w:val="clear" w:pos="9072"/>
              </w:tabs>
              <w:spacing w:before="60" w:after="60"/>
              <w:rPr>
                <w:rFonts w:cstheme="minorHAnsi"/>
                <w:b/>
                <w:sz w:val="20"/>
                <w:szCs w:val="20"/>
              </w:rPr>
            </w:pPr>
            <w:r>
              <w:rPr>
                <w:rFonts w:cstheme="minorHAnsi"/>
                <w:b/>
                <w:sz w:val="20"/>
                <w:szCs w:val="20"/>
              </w:rPr>
              <w:t xml:space="preserve">6.a) Quel ingrédient ne doit-on jamais mettre dans une marinade ? b) Que doit-on faire pour une marinade d’un civet ? c) Citez les trois marinades et complétez avec leurs ingrédients. </w:t>
            </w:r>
            <w:r w:rsidR="003E78DA">
              <w:rPr>
                <w:rFonts w:cstheme="minorHAnsi"/>
                <w:b/>
                <w:sz w:val="20"/>
                <w:szCs w:val="20"/>
              </w:rPr>
              <w:t>(54-57</w:t>
            </w:r>
            <w:r w:rsidR="00C26C92">
              <w:rPr>
                <w:rFonts w:cstheme="minorHAnsi"/>
                <w:b/>
                <w:sz w:val="20"/>
                <w:szCs w:val="20"/>
              </w:rPr>
              <w:t>)</w:t>
            </w:r>
          </w:p>
        </w:tc>
        <w:tc>
          <w:tcPr>
            <w:tcW w:w="709" w:type="dxa"/>
            <w:shd w:val="clear" w:color="auto" w:fill="BFBFBF" w:themeFill="background1" w:themeFillShade="BF"/>
            <w:vAlign w:val="center"/>
          </w:tcPr>
          <w:p w:rsidR="00D4406B" w:rsidRPr="00F312AE" w:rsidRDefault="00E06F38" w:rsidP="00393E96">
            <w:pPr>
              <w:pStyle w:val="En-tte"/>
              <w:tabs>
                <w:tab w:val="clear" w:pos="4536"/>
                <w:tab w:val="clear" w:pos="9072"/>
              </w:tabs>
              <w:spacing w:before="60" w:after="60"/>
              <w:rPr>
                <w:rFonts w:cstheme="minorHAnsi"/>
                <w:b/>
                <w:sz w:val="20"/>
                <w:szCs w:val="20"/>
              </w:rPr>
            </w:pPr>
            <w:r>
              <w:rPr>
                <w:rFonts w:cstheme="minorHAnsi"/>
                <w:b/>
                <w:sz w:val="20"/>
                <w:szCs w:val="20"/>
              </w:rPr>
              <w:t>8</w:t>
            </w:r>
            <w:r w:rsidR="00393E96">
              <w:rPr>
                <w:rFonts w:cstheme="minorHAnsi"/>
                <w:b/>
                <w:sz w:val="20"/>
                <w:szCs w:val="20"/>
              </w:rPr>
              <w:t>p.</w:t>
            </w:r>
          </w:p>
        </w:tc>
      </w:tr>
      <w:tr w:rsidR="003F4441" w:rsidRPr="00D4406B" w:rsidTr="00F50CCD">
        <w:trPr>
          <w:trHeight w:val="567"/>
        </w:trPr>
        <w:tc>
          <w:tcPr>
            <w:tcW w:w="5211" w:type="dxa"/>
            <w:vAlign w:val="center"/>
          </w:tcPr>
          <w:p w:rsidR="003F4441" w:rsidRPr="00D4406B" w:rsidRDefault="003F4441" w:rsidP="003F4441">
            <w:pPr>
              <w:pStyle w:val="En-tte"/>
              <w:tabs>
                <w:tab w:val="clear" w:pos="4536"/>
                <w:tab w:val="clear" w:pos="9072"/>
              </w:tabs>
              <w:spacing w:before="60" w:after="60"/>
              <w:rPr>
                <w:rFonts w:cstheme="minorHAnsi"/>
                <w:sz w:val="20"/>
                <w:szCs w:val="20"/>
              </w:rPr>
            </w:pPr>
            <w:r w:rsidRPr="003F4441">
              <w:rPr>
                <w:rFonts w:cstheme="minorHAnsi"/>
                <w:sz w:val="20"/>
                <w:szCs w:val="20"/>
              </w:rPr>
              <w:t>a)</w:t>
            </w:r>
            <w:r>
              <w:rPr>
                <w:rFonts w:cstheme="minorHAnsi"/>
                <w:sz w:val="20"/>
                <w:szCs w:val="20"/>
              </w:rPr>
              <w:t xml:space="preserve"> </w:t>
            </w:r>
            <w:r w:rsidRPr="00F50CCD">
              <w:rPr>
                <w:rFonts w:cstheme="minorHAnsi"/>
                <w:b/>
                <w:color w:val="FF0000"/>
                <w:sz w:val="20"/>
                <w:szCs w:val="20"/>
              </w:rPr>
              <w:t>Le sel</w:t>
            </w:r>
          </w:p>
        </w:tc>
        <w:tc>
          <w:tcPr>
            <w:tcW w:w="4820" w:type="dxa"/>
            <w:vAlign w:val="center"/>
          </w:tcPr>
          <w:p w:rsidR="003F4441" w:rsidRPr="00D4406B" w:rsidRDefault="003F4441" w:rsidP="00F50CCD">
            <w:pPr>
              <w:pStyle w:val="En-tte"/>
              <w:tabs>
                <w:tab w:val="clear" w:pos="4536"/>
                <w:tab w:val="clear" w:pos="9072"/>
              </w:tabs>
              <w:spacing w:before="60" w:after="60"/>
              <w:rPr>
                <w:rFonts w:cstheme="minorHAnsi"/>
                <w:sz w:val="20"/>
                <w:szCs w:val="20"/>
              </w:rPr>
            </w:pPr>
            <w:r>
              <w:rPr>
                <w:rFonts w:cstheme="minorHAnsi"/>
                <w:sz w:val="20"/>
                <w:szCs w:val="20"/>
              </w:rPr>
              <w:t xml:space="preserve">b) </w:t>
            </w:r>
            <w:r w:rsidR="00F50CCD" w:rsidRPr="00F50CCD">
              <w:rPr>
                <w:rFonts w:cstheme="minorHAnsi"/>
                <w:b/>
                <w:color w:val="FF0000"/>
                <w:sz w:val="20"/>
                <w:szCs w:val="20"/>
              </w:rPr>
              <w:t>bouillir et filtrer avant l’utilisation (mouillement)</w:t>
            </w:r>
          </w:p>
        </w:tc>
        <w:tc>
          <w:tcPr>
            <w:tcW w:w="709" w:type="dxa"/>
            <w:vMerge w:val="restart"/>
          </w:tcPr>
          <w:p w:rsidR="003F4441" w:rsidRPr="00D4406B" w:rsidRDefault="003F4441" w:rsidP="000A01AF">
            <w:pPr>
              <w:pStyle w:val="En-tte"/>
              <w:tabs>
                <w:tab w:val="clear" w:pos="4536"/>
                <w:tab w:val="clear" w:pos="9072"/>
              </w:tabs>
              <w:spacing w:before="60" w:after="60"/>
              <w:rPr>
                <w:rFonts w:cstheme="minorHAnsi"/>
                <w:sz w:val="20"/>
                <w:szCs w:val="20"/>
              </w:rPr>
            </w:pPr>
          </w:p>
        </w:tc>
      </w:tr>
      <w:tr w:rsidR="003F4441" w:rsidRPr="00D4406B" w:rsidTr="00F50CCD">
        <w:trPr>
          <w:trHeight w:val="567"/>
        </w:trPr>
        <w:tc>
          <w:tcPr>
            <w:tcW w:w="5211" w:type="dxa"/>
            <w:vAlign w:val="center"/>
          </w:tcPr>
          <w:p w:rsidR="003F4441" w:rsidRPr="00D4406B" w:rsidRDefault="00F50CCD" w:rsidP="003F4441">
            <w:pPr>
              <w:pStyle w:val="En-tte"/>
              <w:tabs>
                <w:tab w:val="clear" w:pos="4536"/>
                <w:tab w:val="clear" w:pos="9072"/>
              </w:tabs>
              <w:spacing w:before="60" w:after="60"/>
              <w:rPr>
                <w:rFonts w:cstheme="minorHAnsi"/>
                <w:sz w:val="20"/>
                <w:szCs w:val="20"/>
              </w:rPr>
            </w:pPr>
            <w:r>
              <w:rPr>
                <w:rFonts w:cstheme="minorHAnsi"/>
                <w:sz w:val="20"/>
                <w:szCs w:val="20"/>
              </w:rPr>
              <w:t xml:space="preserve">c) </w:t>
            </w:r>
            <w:r w:rsidRPr="00F50CCD">
              <w:rPr>
                <w:rFonts w:cstheme="minorHAnsi"/>
                <w:b/>
                <w:color w:val="FF0000"/>
                <w:sz w:val="20"/>
                <w:szCs w:val="20"/>
              </w:rPr>
              <w:t>marinades rapide pour viandes grillées</w:t>
            </w:r>
          </w:p>
        </w:tc>
        <w:tc>
          <w:tcPr>
            <w:tcW w:w="4820" w:type="dxa"/>
            <w:vAlign w:val="center"/>
          </w:tcPr>
          <w:p w:rsidR="003F4441" w:rsidRPr="00F50CCD" w:rsidRDefault="00F50CCD" w:rsidP="003F4441">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Huile, poivre du moulin, herbes aromatiques</w:t>
            </w:r>
          </w:p>
        </w:tc>
        <w:tc>
          <w:tcPr>
            <w:tcW w:w="709" w:type="dxa"/>
            <w:vMerge/>
          </w:tcPr>
          <w:p w:rsidR="003F4441" w:rsidRPr="00D4406B" w:rsidRDefault="003F4441" w:rsidP="000A01AF">
            <w:pPr>
              <w:pStyle w:val="En-tte"/>
              <w:tabs>
                <w:tab w:val="clear" w:pos="4536"/>
                <w:tab w:val="clear" w:pos="9072"/>
              </w:tabs>
              <w:spacing w:before="60" w:after="60"/>
              <w:rPr>
                <w:rFonts w:cstheme="minorHAnsi"/>
                <w:sz w:val="20"/>
                <w:szCs w:val="20"/>
              </w:rPr>
            </w:pPr>
          </w:p>
        </w:tc>
      </w:tr>
      <w:tr w:rsidR="003F4441" w:rsidRPr="00D4406B" w:rsidTr="00F50CCD">
        <w:trPr>
          <w:trHeight w:val="567"/>
        </w:trPr>
        <w:tc>
          <w:tcPr>
            <w:tcW w:w="5211" w:type="dxa"/>
            <w:vAlign w:val="center"/>
          </w:tcPr>
          <w:p w:rsidR="003F4441" w:rsidRPr="00D4406B" w:rsidRDefault="00F50CCD" w:rsidP="00F50CCD">
            <w:pPr>
              <w:pStyle w:val="En-tte"/>
              <w:tabs>
                <w:tab w:val="clear" w:pos="4536"/>
                <w:tab w:val="clear" w:pos="9072"/>
              </w:tabs>
              <w:spacing w:before="60" w:after="60"/>
              <w:rPr>
                <w:rFonts w:cstheme="minorHAnsi"/>
                <w:sz w:val="20"/>
                <w:szCs w:val="20"/>
              </w:rPr>
            </w:pPr>
            <w:r>
              <w:rPr>
                <w:rFonts w:cstheme="minorHAnsi"/>
                <w:sz w:val="20"/>
                <w:szCs w:val="20"/>
              </w:rPr>
              <w:t>c)</w:t>
            </w:r>
            <w:r w:rsidRPr="00F50CCD">
              <w:rPr>
                <w:rFonts w:cstheme="minorHAnsi"/>
                <w:b/>
                <w:color w:val="FF0000"/>
                <w:sz w:val="20"/>
                <w:szCs w:val="20"/>
              </w:rPr>
              <w:t xml:space="preserve"> marinades rapide pour </w:t>
            </w:r>
            <w:r>
              <w:rPr>
                <w:rFonts w:cstheme="minorHAnsi"/>
                <w:b/>
                <w:color w:val="FF0000"/>
                <w:sz w:val="20"/>
                <w:szCs w:val="20"/>
              </w:rPr>
              <w:t>poissons grillé</w:t>
            </w:r>
            <w:r w:rsidRPr="00F50CCD">
              <w:rPr>
                <w:rFonts w:cstheme="minorHAnsi"/>
                <w:b/>
                <w:color w:val="FF0000"/>
                <w:sz w:val="20"/>
                <w:szCs w:val="20"/>
              </w:rPr>
              <w:t>s</w:t>
            </w:r>
            <w:r>
              <w:rPr>
                <w:rFonts w:cstheme="minorHAnsi"/>
                <w:b/>
                <w:color w:val="FF0000"/>
                <w:sz w:val="20"/>
                <w:szCs w:val="20"/>
              </w:rPr>
              <w:t xml:space="preserve"> et sautés</w:t>
            </w:r>
          </w:p>
        </w:tc>
        <w:tc>
          <w:tcPr>
            <w:tcW w:w="4820" w:type="dxa"/>
            <w:vAlign w:val="center"/>
          </w:tcPr>
          <w:p w:rsidR="003F4441" w:rsidRPr="00F50CCD" w:rsidRDefault="00F50CCD" w:rsidP="003F4441">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Jus de citron, poivre blanc du moulin, herbes aromatiques</w:t>
            </w:r>
          </w:p>
        </w:tc>
        <w:tc>
          <w:tcPr>
            <w:tcW w:w="709" w:type="dxa"/>
            <w:vMerge/>
          </w:tcPr>
          <w:p w:rsidR="003F4441" w:rsidRPr="00D4406B" w:rsidRDefault="003F4441" w:rsidP="000A01AF">
            <w:pPr>
              <w:pStyle w:val="En-tte"/>
              <w:tabs>
                <w:tab w:val="clear" w:pos="4536"/>
                <w:tab w:val="clear" w:pos="9072"/>
              </w:tabs>
              <w:spacing w:before="60" w:after="60"/>
              <w:rPr>
                <w:rFonts w:cstheme="minorHAnsi"/>
                <w:sz w:val="20"/>
                <w:szCs w:val="20"/>
              </w:rPr>
            </w:pPr>
          </w:p>
        </w:tc>
      </w:tr>
      <w:tr w:rsidR="003F4441" w:rsidRPr="00D4406B" w:rsidTr="00F50CCD">
        <w:trPr>
          <w:trHeight w:val="567"/>
        </w:trPr>
        <w:tc>
          <w:tcPr>
            <w:tcW w:w="5211" w:type="dxa"/>
            <w:vAlign w:val="center"/>
          </w:tcPr>
          <w:p w:rsidR="003F4441" w:rsidRPr="00D4406B" w:rsidRDefault="00F50CCD" w:rsidP="00F50CCD">
            <w:pPr>
              <w:pStyle w:val="En-tte"/>
              <w:spacing w:before="60" w:after="60"/>
              <w:rPr>
                <w:rFonts w:cstheme="minorHAnsi"/>
                <w:sz w:val="20"/>
                <w:szCs w:val="20"/>
              </w:rPr>
            </w:pPr>
            <w:r>
              <w:rPr>
                <w:rFonts w:cstheme="minorHAnsi"/>
                <w:sz w:val="20"/>
                <w:szCs w:val="20"/>
              </w:rPr>
              <w:t xml:space="preserve">c) </w:t>
            </w:r>
            <w:r w:rsidRPr="00F50CCD">
              <w:rPr>
                <w:rFonts w:cstheme="minorHAnsi"/>
                <w:b/>
                <w:color w:val="FF0000"/>
                <w:sz w:val="20"/>
                <w:szCs w:val="20"/>
              </w:rPr>
              <w:t>marinade au vin rouge pour viande de bœuf ou de gibier</w:t>
            </w:r>
          </w:p>
        </w:tc>
        <w:tc>
          <w:tcPr>
            <w:tcW w:w="4820" w:type="dxa"/>
            <w:vAlign w:val="center"/>
          </w:tcPr>
          <w:p w:rsidR="003F4441" w:rsidRPr="00F50CCD" w:rsidRDefault="00F50CCD" w:rsidP="003F4441">
            <w:pPr>
              <w:pStyle w:val="En-tte"/>
              <w:tabs>
                <w:tab w:val="clear" w:pos="4536"/>
                <w:tab w:val="clear" w:pos="9072"/>
              </w:tabs>
              <w:spacing w:before="60" w:after="60"/>
              <w:rPr>
                <w:rFonts w:cstheme="minorHAnsi"/>
                <w:b/>
                <w:color w:val="FF0000"/>
                <w:sz w:val="20"/>
                <w:szCs w:val="20"/>
              </w:rPr>
            </w:pPr>
            <w:r w:rsidRPr="00F50CCD">
              <w:rPr>
                <w:rFonts w:cstheme="minorHAnsi"/>
                <w:b/>
                <w:color w:val="FF0000"/>
                <w:sz w:val="20"/>
                <w:szCs w:val="20"/>
              </w:rPr>
              <w:t>Mire poix, bouquet aromatique, sachet d’épices, vin rouge</w:t>
            </w:r>
          </w:p>
        </w:tc>
        <w:tc>
          <w:tcPr>
            <w:tcW w:w="709" w:type="dxa"/>
            <w:vMerge/>
          </w:tcPr>
          <w:p w:rsidR="003F4441" w:rsidRPr="00D4406B" w:rsidRDefault="003F4441" w:rsidP="000A01AF">
            <w:pPr>
              <w:pStyle w:val="En-tte"/>
              <w:tabs>
                <w:tab w:val="clear" w:pos="4536"/>
                <w:tab w:val="clear" w:pos="9072"/>
              </w:tabs>
              <w:spacing w:before="60" w:after="60"/>
              <w:rPr>
                <w:rFonts w:cstheme="minorHAnsi"/>
                <w:sz w:val="20"/>
                <w:szCs w:val="20"/>
              </w:rPr>
            </w:pPr>
          </w:p>
        </w:tc>
      </w:tr>
    </w:tbl>
    <w:p w:rsid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015"/>
        <w:gridCol w:w="5016"/>
        <w:gridCol w:w="709"/>
      </w:tblGrid>
      <w:tr w:rsidR="00A13531" w:rsidRPr="00D4406B" w:rsidTr="002665EA">
        <w:tc>
          <w:tcPr>
            <w:tcW w:w="10031" w:type="dxa"/>
            <w:gridSpan w:val="2"/>
          </w:tcPr>
          <w:p w:rsidR="00A13531" w:rsidRPr="00F312AE" w:rsidRDefault="00C26C92" w:rsidP="00C26C92">
            <w:pPr>
              <w:pStyle w:val="En-tte"/>
              <w:tabs>
                <w:tab w:val="clear" w:pos="4536"/>
                <w:tab w:val="clear" w:pos="9072"/>
              </w:tabs>
              <w:spacing w:before="60" w:after="60"/>
              <w:rPr>
                <w:rFonts w:cstheme="minorHAnsi"/>
                <w:b/>
                <w:sz w:val="20"/>
                <w:szCs w:val="20"/>
              </w:rPr>
            </w:pPr>
            <w:r>
              <w:rPr>
                <w:rFonts w:cstheme="minorHAnsi"/>
                <w:b/>
                <w:sz w:val="20"/>
                <w:szCs w:val="20"/>
              </w:rPr>
              <w:t>7.a) Que signifie « </w:t>
            </w:r>
            <w:r w:rsidR="00A14E3F">
              <w:rPr>
                <w:rFonts w:cstheme="minorHAnsi"/>
                <w:b/>
                <w:sz w:val="20"/>
                <w:szCs w:val="20"/>
              </w:rPr>
              <w:t>entremet</w:t>
            </w:r>
            <w:r>
              <w:rPr>
                <w:rFonts w:cstheme="minorHAnsi"/>
                <w:b/>
                <w:sz w:val="20"/>
                <w:szCs w:val="20"/>
              </w:rPr>
              <w:t xml:space="preserve"> froid » ? b) Nommez 4 </w:t>
            </w:r>
            <w:r w:rsidR="00A14E3F">
              <w:rPr>
                <w:rFonts w:cstheme="minorHAnsi"/>
                <w:b/>
                <w:sz w:val="20"/>
                <w:szCs w:val="20"/>
              </w:rPr>
              <w:t>catégories d’</w:t>
            </w:r>
            <w:r w:rsidR="003E78DA">
              <w:rPr>
                <w:rFonts w:cstheme="minorHAnsi"/>
                <w:b/>
                <w:sz w:val="20"/>
                <w:szCs w:val="20"/>
              </w:rPr>
              <w:t>entremets froids ! (p.74</w:t>
            </w:r>
            <w:r>
              <w:rPr>
                <w:rFonts w:cstheme="minorHAnsi"/>
                <w:b/>
                <w:sz w:val="20"/>
                <w:szCs w:val="20"/>
              </w:rPr>
              <w:t>)</w:t>
            </w:r>
          </w:p>
        </w:tc>
        <w:tc>
          <w:tcPr>
            <w:tcW w:w="709" w:type="dxa"/>
            <w:shd w:val="clear" w:color="auto" w:fill="BFBFBF" w:themeFill="background1" w:themeFillShade="BF"/>
            <w:vAlign w:val="center"/>
          </w:tcPr>
          <w:p w:rsidR="00A13531" w:rsidRPr="00F312AE" w:rsidRDefault="00C26C92" w:rsidP="002665EA">
            <w:pPr>
              <w:pStyle w:val="En-tte"/>
              <w:tabs>
                <w:tab w:val="clear" w:pos="4536"/>
                <w:tab w:val="clear" w:pos="9072"/>
              </w:tabs>
              <w:spacing w:before="60" w:after="60"/>
              <w:rPr>
                <w:rFonts w:cstheme="minorHAnsi"/>
                <w:b/>
                <w:sz w:val="20"/>
                <w:szCs w:val="20"/>
              </w:rPr>
            </w:pPr>
            <w:r>
              <w:rPr>
                <w:rFonts w:cstheme="minorHAnsi"/>
                <w:b/>
                <w:sz w:val="20"/>
                <w:szCs w:val="20"/>
              </w:rPr>
              <w:t>5</w:t>
            </w:r>
            <w:r w:rsidR="00A13531">
              <w:rPr>
                <w:rFonts w:cstheme="minorHAnsi"/>
                <w:b/>
                <w:sz w:val="20"/>
                <w:szCs w:val="20"/>
              </w:rPr>
              <w:t>p.</w:t>
            </w:r>
          </w:p>
        </w:tc>
      </w:tr>
      <w:tr w:rsidR="00C26C92" w:rsidRPr="00D4406B" w:rsidTr="002E133F">
        <w:trPr>
          <w:trHeight w:val="567"/>
        </w:trPr>
        <w:tc>
          <w:tcPr>
            <w:tcW w:w="10031" w:type="dxa"/>
            <w:gridSpan w:val="2"/>
            <w:vAlign w:val="center"/>
          </w:tcPr>
          <w:p w:rsidR="00C26C92" w:rsidRDefault="00BA2536" w:rsidP="00BA2536">
            <w:pPr>
              <w:pStyle w:val="En-tte"/>
              <w:spacing w:before="60" w:after="60"/>
              <w:rPr>
                <w:rFonts w:cstheme="minorHAnsi"/>
                <w:b/>
                <w:color w:val="FF0000"/>
                <w:sz w:val="20"/>
                <w:szCs w:val="20"/>
              </w:rPr>
            </w:pPr>
            <w:r>
              <w:rPr>
                <w:rFonts w:cstheme="minorHAnsi"/>
                <w:b/>
                <w:color w:val="FF0000"/>
                <w:sz w:val="20"/>
                <w:szCs w:val="20"/>
              </w:rPr>
              <w:t xml:space="preserve">a) </w:t>
            </w:r>
            <w:r w:rsidR="00A14E3F" w:rsidRPr="00A14E3F">
              <w:rPr>
                <w:rFonts w:cstheme="minorHAnsi"/>
                <w:b/>
                <w:color w:val="FF0000"/>
                <w:sz w:val="20"/>
                <w:szCs w:val="20"/>
              </w:rPr>
              <w:t>Les entremets froids se prêtent au service sur assiette avec une décoration. Ils conviennent comme entremets dans un menu du jour, pour la carte des mets et pour les buffets.</w:t>
            </w:r>
            <w:r w:rsidR="00A14E3F">
              <w:rPr>
                <w:rFonts w:cstheme="minorHAnsi"/>
                <w:b/>
                <w:color w:val="FF0000"/>
                <w:sz w:val="20"/>
                <w:szCs w:val="20"/>
              </w:rPr>
              <w:t xml:space="preserve"> Désigne toutes les préparation</w:t>
            </w:r>
            <w:r>
              <w:rPr>
                <w:rFonts w:cstheme="minorHAnsi"/>
                <w:b/>
                <w:color w:val="FF0000"/>
                <w:sz w:val="20"/>
                <w:szCs w:val="20"/>
              </w:rPr>
              <w:t>s</w:t>
            </w:r>
            <w:r w:rsidR="00A14E3F">
              <w:rPr>
                <w:rFonts w:cstheme="minorHAnsi"/>
                <w:b/>
                <w:color w:val="FF0000"/>
                <w:sz w:val="20"/>
                <w:szCs w:val="20"/>
              </w:rPr>
              <w:t xml:space="preserve"> de pâtisserie.</w:t>
            </w:r>
          </w:p>
          <w:p w:rsidR="00BA2536" w:rsidRDefault="00BA2536" w:rsidP="00BA2536">
            <w:pPr>
              <w:pStyle w:val="En-tte"/>
              <w:spacing w:before="60" w:after="60"/>
              <w:rPr>
                <w:rFonts w:cstheme="minorHAnsi"/>
                <w:color w:val="FF0000"/>
                <w:sz w:val="20"/>
                <w:szCs w:val="20"/>
              </w:rPr>
            </w:pPr>
          </w:p>
          <w:p w:rsidR="00BA2536" w:rsidRDefault="00BA2536" w:rsidP="00BA2536">
            <w:pPr>
              <w:pStyle w:val="En-tte"/>
              <w:spacing w:before="60" w:after="60"/>
              <w:rPr>
                <w:rFonts w:cstheme="minorHAnsi"/>
                <w:color w:val="FF0000"/>
                <w:sz w:val="20"/>
                <w:szCs w:val="20"/>
              </w:rPr>
            </w:pPr>
          </w:p>
          <w:p w:rsidR="00BA2536" w:rsidRPr="00A14E3F" w:rsidRDefault="00BA2536" w:rsidP="00BA2536">
            <w:pPr>
              <w:pStyle w:val="En-tte"/>
              <w:spacing w:before="60" w:after="60"/>
              <w:rPr>
                <w:rFonts w:cstheme="minorHAnsi"/>
                <w:color w:val="FF0000"/>
                <w:sz w:val="20"/>
                <w:szCs w:val="20"/>
              </w:rPr>
            </w:pPr>
          </w:p>
        </w:tc>
        <w:tc>
          <w:tcPr>
            <w:tcW w:w="709" w:type="dxa"/>
            <w:vMerge w:val="restart"/>
          </w:tcPr>
          <w:p w:rsidR="00C26C92" w:rsidRPr="00D4406B" w:rsidRDefault="00C26C92" w:rsidP="002665EA">
            <w:pPr>
              <w:pStyle w:val="En-tte"/>
              <w:tabs>
                <w:tab w:val="clear" w:pos="4536"/>
                <w:tab w:val="clear" w:pos="9072"/>
              </w:tabs>
              <w:spacing w:before="60" w:after="60"/>
              <w:rPr>
                <w:rFonts w:cstheme="minorHAnsi"/>
                <w:sz w:val="20"/>
                <w:szCs w:val="20"/>
              </w:rPr>
            </w:pPr>
          </w:p>
        </w:tc>
      </w:tr>
      <w:tr w:rsidR="00C26C92" w:rsidRPr="00D4406B" w:rsidTr="00C26C92">
        <w:trPr>
          <w:trHeight w:val="567"/>
        </w:trPr>
        <w:tc>
          <w:tcPr>
            <w:tcW w:w="5015" w:type="dxa"/>
            <w:vAlign w:val="center"/>
          </w:tcPr>
          <w:p w:rsidR="00C26C92" w:rsidRPr="00D4406B" w:rsidRDefault="00C26C92" w:rsidP="00A14E3F">
            <w:pPr>
              <w:pStyle w:val="En-tte"/>
              <w:tabs>
                <w:tab w:val="clear" w:pos="4536"/>
                <w:tab w:val="clear" w:pos="9072"/>
              </w:tabs>
              <w:spacing w:before="60" w:after="60"/>
              <w:rPr>
                <w:rFonts w:cstheme="minorHAnsi"/>
                <w:sz w:val="20"/>
                <w:szCs w:val="20"/>
              </w:rPr>
            </w:pPr>
            <w:r>
              <w:rPr>
                <w:rFonts w:cstheme="minorHAnsi"/>
                <w:sz w:val="20"/>
                <w:szCs w:val="20"/>
              </w:rPr>
              <w:t xml:space="preserve">b) </w:t>
            </w:r>
            <w:r w:rsidRPr="00A14E3F">
              <w:rPr>
                <w:rFonts w:cstheme="minorHAnsi"/>
                <w:b/>
                <w:color w:val="FF0000"/>
                <w:sz w:val="20"/>
                <w:szCs w:val="20"/>
              </w:rPr>
              <w:t>Crème</w:t>
            </w:r>
            <w:r w:rsidR="00A14E3F" w:rsidRPr="00A14E3F">
              <w:rPr>
                <w:rFonts w:cstheme="minorHAnsi"/>
                <w:b/>
                <w:color w:val="FF0000"/>
                <w:sz w:val="20"/>
                <w:szCs w:val="20"/>
              </w:rPr>
              <w:t>s</w:t>
            </w:r>
            <w:r w:rsidRPr="00A14E3F">
              <w:rPr>
                <w:rFonts w:cstheme="minorHAnsi"/>
                <w:b/>
                <w:color w:val="FF0000"/>
                <w:sz w:val="20"/>
                <w:szCs w:val="20"/>
              </w:rPr>
              <w:t xml:space="preserve"> </w:t>
            </w:r>
            <w:r w:rsidR="00A14E3F" w:rsidRPr="00A14E3F">
              <w:rPr>
                <w:rFonts w:cstheme="minorHAnsi"/>
                <w:b/>
                <w:color w:val="FF0000"/>
                <w:sz w:val="20"/>
                <w:szCs w:val="20"/>
              </w:rPr>
              <w:t>pochées</w:t>
            </w:r>
          </w:p>
        </w:tc>
        <w:tc>
          <w:tcPr>
            <w:tcW w:w="5016" w:type="dxa"/>
            <w:vAlign w:val="center"/>
          </w:tcPr>
          <w:p w:rsidR="00C26C92" w:rsidRPr="00BA2536" w:rsidRDefault="00A14E3F" w:rsidP="00C26C92">
            <w:pPr>
              <w:pStyle w:val="En-tte"/>
              <w:tabs>
                <w:tab w:val="clear" w:pos="4536"/>
                <w:tab w:val="clear" w:pos="9072"/>
              </w:tabs>
              <w:spacing w:before="60" w:after="60"/>
              <w:rPr>
                <w:rFonts w:cstheme="minorHAnsi"/>
                <w:b/>
                <w:sz w:val="20"/>
                <w:szCs w:val="20"/>
              </w:rPr>
            </w:pPr>
            <w:r w:rsidRPr="00BA2536">
              <w:rPr>
                <w:rFonts w:cstheme="minorHAnsi"/>
                <w:b/>
                <w:color w:val="FF0000"/>
                <w:sz w:val="20"/>
                <w:szCs w:val="20"/>
              </w:rPr>
              <w:t>Mousses</w:t>
            </w:r>
          </w:p>
        </w:tc>
        <w:tc>
          <w:tcPr>
            <w:tcW w:w="709" w:type="dxa"/>
            <w:vMerge/>
          </w:tcPr>
          <w:p w:rsidR="00C26C92" w:rsidRPr="00D4406B" w:rsidRDefault="00C26C92" w:rsidP="002665EA">
            <w:pPr>
              <w:pStyle w:val="En-tte"/>
              <w:tabs>
                <w:tab w:val="clear" w:pos="4536"/>
                <w:tab w:val="clear" w:pos="9072"/>
              </w:tabs>
              <w:spacing w:before="60" w:after="60"/>
              <w:rPr>
                <w:rFonts w:cstheme="minorHAnsi"/>
                <w:sz w:val="20"/>
                <w:szCs w:val="20"/>
              </w:rPr>
            </w:pPr>
          </w:p>
        </w:tc>
      </w:tr>
      <w:tr w:rsidR="00C26C92" w:rsidRPr="00D4406B" w:rsidTr="00C26C92">
        <w:trPr>
          <w:trHeight w:val="567"/>
        </w:trPr>
        <w:tc>
          <w:tcPr>
            <w:tcW w:w="5015" w:type="dxa"/>
            <w:vAlign w:val="center"/>
          </w:tcPr>
          <w:p w:rsidR="00C26C92" w:rsidRPr="00BA2536" w:rsidRDefault="00A14E3F" w:rsidP="00C26C92">
            <w:pPr>
              <w:pStyle w:val="En-tte"/>
              <w:tabs>
                <w:tab w:val="clear" w:pos="4536"/>
                <w:tab w:val="clear" w:pos="9072"/>
              </w:tabs>
              <w:spacing w:before="60" w:after="60"/>
              <w:rPr>
                <w:rFonts w:cstheme="minorHAnsi"/>
                <w:b/>
                <w:color w:val="FF0000"/>
                <w:sz w:val="20"/>
                <w:szCs w:val="20"/>
              </w:rPr>
            </w:pPr>
            <w:r w:rsidRPr="00BA2536">
              <w:rPr>
                <w:rFonts w:cstheme="minorHAnsi"/>
                <w:b/>
                <w:color w:val="FF0000"/>
                <w:sz w:val="20"/>
                <w:szCs w:val="20"/>
              </w:rPr>
              <w:t xml:space="preserve">Entremets aux fruits </w:t>
            </w:r>
          </w:p>
        </w:tc>
        <w:tc>
          <w:tcPr>
            <w:tcW w:w="5016" w:type="dxa"/>
            <w:vAlign w:val="center"/>
          </w:tcPr>
          <w:p w:rsidR="00C26C92" w:rsidRPr="00BA2536" w:rsidRDefault="00A14E3F" w:rsidP="00C26C92">
            <w:pPr>
              <w:pStyle w:val="En-tte"/>
              <w:tabs>
                <w:tab w:val="clear" w:pos="4536"/>
                <w:tab w:val="clear" w:pos="9072"/>
              </w:tabs>
              <w:spacing w:before="60" w:after="60"/>
              <w:rPr>
                <w:rFonts w:cstheme="minorHAnsi"/>
                <w:b/>
                <w:color w:val="FF0000"/>
                <w:sz w:val="20"/>
                <w:szCs w:val="20"/>
              </w:rPr>
            </w:pPr>
            <w:r w:rsidRPr="00BA2536">
              <w:rPr>
                <w:rFonts w:cstheme="minorHAnsi"/>
                <w:b/>
                <w:color w:val="FF0000"/>
                <w:sz w:val="20"/>
                <w:szCs w:val="20"/>
              </w:rPr>
              <w:t>Entremets au yoghourt et séré / autres</w:t>
            </w:r>
          </w:p>
        </w:tc>
        <w:tc>
          <w:tcPr>
            <w:tcW w:w="709" w:type="dxa"/>
            <w:vMerge/>
          </w:tcPr>
          <w:p w:rsidR="00C26C92" w:rsidRPr="00D4406B" w:rsidRDefault="00C26C92" w:rsidP="002665EA">
            <w:pPr>
              <w:pStyle w:val="En-tte"/>
              <w:tabs>
                <w:tab w:val="clear" w:pos="4536"/>
                <w:tab w:val="clear" w:pos="9072"/>
              </w:tabs>
              <w:spacing w:before="60" w:after="60"/>
              <w:rPr>
                <w:rFonts w:cstheme="minorHAnsi"/>
                <w:sz w:val="20"/>
                <w:szCs w:val="20"/>
              </w:rPr>
            </w:pPr>
          </w:p>
        </w:tc>
      </w:tr>
    </w:tbl>
    <w:p w:rsidR="00A13531" w:rsidRDefault="00A13531"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A13531" w:rsidRPr="00D4406B" w:rsidTr="002665EA">
        <w:tc>
          <w:tcPr>
            <w:tcW w:w="10031" w:type="dxa"/>
            <w:gridSpan w:val="3"/>
          </w:tcPr>
          <w:p w:rsidR="00A13531" w:rsidRPr="00F312AE" w:rsidRDefault="00A14E3F" w:rsidP="002665EA">
            <w:pPr>
              <w:pStyle w:val="En-tte"/>
              <w:tabs>
                <w:tab w:val="clear" w:pos="4536"/>
                <w:tab w:val="clear" w:pos="9072"/>
              </w:tabs>
              <w:spacing w:before="60" w:after="60"/>
              <w:rPr>
                <w:rFonts w:cstheme="minorHAnsi"/>
                <w:b/>
                <w:sz w:val="20"/>
                <w:szCs w:val="20"/>
              </w:rPr>
            </w:pPr>
            <w:r>
              <w:rPr>
                <w:rFonts w:cstheme="minorHAnsi"/>
                <w:b/>
                <w:sz w:val="20"/>
                <w:szCs w:val="20"/>
              </w:rPr>
              <w:t>8</w:t>
            </w:r>
            <w:r w:rsidR="00A13531">
              <w:rPr>
                <w:rFonts w:cstheme="minorHAnsi"/>
                <w:b/>
                <w:sz w:val="20"/>
                <w:szCs w:val="20"/>
              </w:rPr>
              <w:t>.</w:t>
            </w:r>
            <w:r w:rsidR="0092243A">
              <w:rPr>
                <w:rFonts w:cstheme="minorHAnsi"/>
                <w:b/>
                <w:sz w:val="20"/>
                <w:szCs w:val="20"/>
              </w:rPr>
              <w:t>a)</w:t>
            </w:r>
            <w:r w:rsidR="00A13531">
              <w:rPr>
                <w:rFonts w:cstheme="minorHAnsi"/>
                <w:b/>
                <w:sz w:val="20"/>
                <w:szCs w:val="20"/>
              </w:rPr>
              <w:t xml:space="preserve"> </w:t>
            </w:r>
            <w:r w:rsidR="0092243A">
              <w:rPr>
                <w:rFonts w:cstheme="minorHAnsi"/>
                <w:b/>
                <w:sz w:val="20"/>
                <w:szCs w:val="20"/>
              </w:rPr>
              <w:t>Quelle sont les unité</w:t>
            </w:r>
            <w:r w:rsidR="00BA2536">
              <w:rPr>
                <w:rFonts w:cstheme="minorHAnsi"/>
                <w:b/>
                <w:sz w:val="20"/>
                <w:szCs w:val="20"/>
              </w:rPr>
              <w:t xml:space="preserve">s de mesure </w:t>
            </w:r>
            <w:r w:rsidR="0092243A">
              <w:rPr>
                <w:rFonts w:cstheme="minorHAnsi"/>
                <w:b/>
                <w:sz w:val="20"/>
                <w:szCs w:val="20"/>
              </w:rPr>
              <w:t>d’énergie utilisée dans l’alimentation ? b) Quel est le rappo</w:t>
            </w:r>
            <w:r w:rsidR="003E78DA">
              <w:rPr>
                <w:rFonts w:cstheme="minorHAnsi"/>
                <w:b/>
                <w:sz w:val="20"/>
                <w:szCs w:val="20"/>
              </w:rPr>
              <w:t>rt entre les deux unités ? (p.113</w:t>
            </w:r>
            <w:r w:rsidR="0092243A">
              <w:rPr>
                <w:rFonts w:cstheme="minorHAnsi"/>
                <w:b/>
                <w:sz w:val="20"/>
                <w:szCs w:val="20"/>
              </w:rPr>
              <w:t>)</w:t>
            </w:r>
          </w:p>
        </w:tc>
        <w:tc>
          <w:tcPr>
            <w:tcW w:w="709" w:type="dxa"/>
            <w:shd w:val="clear" w:color="auto" w:fill="BFBFBF" w:themeFill="background1" w:themeFillShade="BF"/>
            <w:vAlign w:val="center"/>
          </w:tcPr>
          <w:p w:rsidR="00A13531" w:rsidRPr="00F312AE" w:rsidRDefault="0092243A" w:rsidP="002665EA">
            <w:pPr>
              <w:pStyle w:val="En-tte"/>
              <w:tabs>
                <w:tab w:val="clear" w:pos="4536"/>
                <w:tab w:val="clear" w:pos="9072"/>
              </w:tabs>
              <w:spacing w:before="60" w:after="60"/>
              <w:rPr>
                <w:rFonts w:cstheme="minorHAnsi"/>
                <w:b/>
                <w:sz w:val="20"/>
                <w:szCs w:val="20"/>
              </w:rPr>
            </w:pPr>
            <w:r>
              <w:rPr>
                <w:rFonts w:cstheme="minorHAnsi"/>
                <w:b/>
                <w:sz w:val="20"/>
                <w:szCs w:val="20"/>
              </w:rPr>
              <w:t>3</w:t>
            </w:r>
            <w:r w:rsidR="00A13531">
              <w:rPr>
                <w:rFonts w:cstheme="minorHAnsi"/>
                <w:b/>
                <w:sz w:val="20"/>
                <w:szCs w:val="20"/>
              </w:rPr>
              <w:t>p.</w:t>
            </w:r>
          </w:p>
        </w:tc>
      </w:tr>
      <w:tr w:rsidR="0092243A" w:rsidRPr="00D4406B" w:rsidTr="00D46B0A">
        <w:tc>
          <w:tcPr>
            <w:tcW w:w="3343" w:type="dxa"/>
            <w:vAlign w:val="center"/>
          </w:tcPr>
          <w:p w:rsidR="0092243A" w:rsidRPr="0092243A" w:rsidRDefault="0092243A" w:rsidP="0092243A">
            <w:pPr>
              <w:pStyle w:val="En-tte"/>
              <w:tabs>
                <w:tab w:val="clear" w:pos="4536"/>
                <w:tab w:val="clear" w:pos="9072"/>
              </w:tabs>
              <w:spacing w:before="60" w:after="60"/>
              <w:rPr>
                <w:rFonts w:cstheme="minorHAnsi"/>
                <w:b/>
                <w:color w:val="FF0000"/>
                <w:sz w:val="20"/>
                <w:szCs w:val="20"/>
              </w:rPr>
            </w:pPr>
            <w:r w:rsidRPr="0092243A">
              <w:rPr>
                <w:rFonts w:cstheme="minorHAnsi"/>
                <w:sz w:val="20"/>
                <w:szCs w:val="20"/>
              </w:rPr>
              <w:t>a)</w:t>
            </w:r>
            <w:r w:rsidRPr="0092243A">
              <w:rPr>
                <w:rFonts w:cstheme="minorHAnsi"/>
                <w:b/>
                <w:sz w:val="20"/>
                <w:szCs w:val="20"/>
              </w:rPr>
              <w:t xml:space="preserve"> </w:t>
            </w:r>
            <w:r w:rsidRPr="0092243A">
              <w:rPr>
                <w:rFonts w:cstheme="minorHAnsi"/>
                <w:b/>
                <w:color w:val="FF0000"/>
                <w:sz w:val="20"/>
                <w:szCs w:val="20"/>
              </w:rPr>
              <w:t>kcal</w:t>
            </w:r>
          </w:p>
        </w:tc>
        <w:tc>
          <w:tcPr>
            <w:tcW w:w="3344" w:type="dxa"/>
            <w:vAlign w:val="center"/>
          </w:tcPr>
          <w:p w:rsidR="0092243A" w:rsidRPr="0092243A" w:rsidRDefault="0092243A" w:rsidP="0092243A">
            <w:pPr>
              <w:pStyle w:val="En-tte"/>
              <w:tabs>
                <w:tab w:val="clear" w:pos="4536"/>
                <w:tab w:val="clear" w:pos="9072"/>
              </w:tabs>
              <w:spacing w:before="60" w:after="60"/>
              <w:rPr>
                <w:rFonts w:cstheme="minorHAnsi"/>
                <w:b/>
                <w:color w:val="FF0000"/>
                <w:sz w:val="20"/>
                <w:szCs w:val="20"/>
              </w:rPr>
            </w:pPr>
            <w:r w:rsidRPr="0092243A">
              <w:rPr>
                <w:rFonts w:cstheme="minorHAnsi"/>
                <w:sz w:val="20"/>
                <w:szCs w:val="20"/>
              </w:rPr>
              <w:t>a)</w:t>
            </w:r>
            <w:r>
              <w:rPr>
                <w:rFonts w:cstheme="minorHAnsi"/>
                <w:b/>
                <w:color w:val="FF0000"/>
                <w:sz w:val="20"/>
                <w:szCs w:val="20"/>
              </w:rPr>
              <w:t xml:space="preserve"> </w:t>
            </w:r>
            <w:r w:rsidRPr="0092243A">
              <w:rPr>
                <w:rFonts w:cstheme="minorHAnsi"/>
                <w:b/>
                <w:color w:val="FF0000"/>
                <w:sz w:val="20"/>
                <w:szCs w:val="20"/>
              </w:rPr>
              <w:t>kJ</w:t>
            </w:r>
          </w:p>
        </w:tc>
        <w:tc>
          <w:tcPr>
            <w:tcW w:w="3344" w:type="dxa"/>
            <w:vAlign w:val="center"/>
          </w:tcPr>
          <w:p w:rsidR="0092243A" w:rsidRPr="0092243A" w:rsidRDefault="0092243A" w:rsidP="0092243A">
            <w:pPr>
              <w:pStyle w:val="En-tte"/>
              <w:tabs>
                <w:tab w:val="clear" w:pos="4536"/>
                <w:tab w:val="clear" w:pos="9072"/>
              </w:tabs>
              <w:spacing w:before="60" w:after="60"/>
              <w:rPr>
                <w:rFonts w:cstheme="minorHAnsi"/>
                <w:b/>
                <w:color w:val="FF0000"/>
                <w:sz w:val="20"/>
                <w:szCs w:val="20"/>
              </w:rPr>
            </w:pPr>
            <w:r w:rsidRPr="0092243A">
              <w:rPr>
                <w:rFonts w:cstheme="minorHAnsi"/>
                <w:sz w:val="20"/>
                <w:szCs w:val="20"/>
              </w:rPr>
              <w:t>b)</w:t>
            </w:r>
            <w:r w:rsidRPr="0092243A">
              <w:rPr>
                <w:rFonts w:cstheme="minorHAnsi"/>
                <w:b/>
                <w:sz w:val="20"/>
                <w:szCs w:val="20"/>
              </w:rPr>
              <w:t xml:space="preserve"> </w:t>
            </w:r>
            <w:r w:rsidRPr="0092243A">
              <w:rPr>
                <w:rFonts w:cstheme="minorHAnsi"/>
                <w:b/>
                <w:color w:val="FF0000"/>
                <w:sz w:val="20"/>
                <w:szCs w:val="20"/>
              </w:rPr>
              <w:t>1 kcal = 4,2 kJ</w:t>
            </w:r>
          </w:p>
        </w:tc>
        <w:tc>
          <w:tcPr>
            <w:tcW w:w="709" w:type="dxa"/>
          </w:tcPr>
          <w:p w:rsidR="0092243A" w:rsidRPr="00D4406B" w:rsidRDefault="0092243A" w:rsidP="002665EA">
            <w:pPr>
              <w:pStyle w:val="En-tte"/>
              <w:tabs>
                <w:tab w:val="clear" w:pos="4536"/>
                <w:tab w:val="clear" w:pos="9072"/>
              </w:tabs>
              <w:spacing w:before="60" w:after="60"/>
              <w:rPr>
                <w:rFonts w:cstheme="minorHAnsi"/>
                <w:sz w:val="20"/>
                <w:szCs w:val="20"/>
              </w:rPr>
            </w:pPr>
          </w:p>
        </w:tc>
      </w:tr>
    </w:tbl>
    <w:p w:rsidR="00A13531" w:rsidRPr="00D4406B" w:rsidRDefault="00A13531"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rsidTr="00393E96">
        <w:tc>
          <w:tcPr>
            <w:tcW w:w="10031" w:type="dxa"/>
          </w:tcPr>
          <w:p w:rsidR="00D4406B" w:rsidRPr="00F312AE" w:rsidRDefault="00A14E3F" w:rsidP="000A01AF">
            <w:pPr>
              <w:pStyle w:val="En-tte"/>
              <w:tabs>
                <w:tab w:val="clear" w:pos="4536"/>
                <w:tab w:val="clear" w:pos="9072"/>
              </w:tabs>
              <w:spacing w:before="60" w:after="60"/>
              <w:rPr>
                <w:rFonts w:cstheme="minorHAnsi"/>
                <w:b/>
                <w:sz w:val="20"/>
                <w:szCs w:val="20"/>
              </w:rPr>
            </w:pPr>
            <w:r>
              <w:rPr>
                <w:rFonts w:cstheme="minorHAnsi"/>
                <w:b/>
                <w:sz w:val="20"/>
                <w:szCs w:val="20"/>
              </w:rPr>
              <w:t>9</w:t>
            </w:r>
            <w:r w:rsidR="00F312AE">
              <w:rPr>
                <w:rFonts w:cstheme="minorHAnsi"/>
                <w:b/>
                <w:sz w:val="20"/>
                <w:szCs w:val="20"/>
              </w:rPr>
              <w:t xml:space="preserve">. </w:t>
            </w:r>
            <w:r w:rsidR="00A930B8">
              <w:rPr>
                <w:rFonts w:cstheme="minorHAnsi"/>
                <w:b/>
                <w:sz w:val="20"/>
                <w:szCs w:val="20"/>
              </w:rPr>
              <w:t>Ecrivez et calculez votre BMI (Body-Mass-Index</w:t>
            </w:r>
            <w:r w:rsidR="003E78DA">
              <w:rPr>
                <w:rFonts w:cstheme="minorHAnsi"/>
                <w:b/>
                <w:sz w:val="20"/>
                <w:szCs w:val="20"/>
              </w:rPr>
              <w:t>) et justifiez la réponse. (p.113</w:t>
            </w:r>
            <w:r w:rsidR="00A930B8">
              <w:rPr>
                <w:rFonts w:cstheme="minorHAnsi"/>
                <w:b/>
                <w:sz w:val="20"/>
                <w:szCs w:val="20"/>
              </w:rPr>
              <w:t>)</w:t>
            </w:r>
          </w:p>
        </w:tc>
        <w:tc>
          <w:tcPr>
            <w:tcW w:w="709" w:type="dxa"/>
            <w:shd w:val="clear" w:color="auto" w:fill="BFBFBF" w:themeFill="background1" w:themeFillShade="BF"/>
            <w:vAlign w:val="center"/>
          </w:tcPr>
          <w:p w:rsidR="00D4406B" w:rsidRPr="00F312AE" w:rsidRDefault="0092243A" w:rsidP="00393E96">
            <w:pPr>
              <w:pStyle w:val="En-tte"/>
              <w:tabs>
                <w:tab w:val="clear" w:pos="4536"/>
                <w:tab w:val="clear" w:pos="9072"/>
              </w:tabs>
              <w:spacing w:before="60" w:after="60"/>
              <w:rPr>
                <w:rFonts w:cstheme="minorHAnsi"/>
                <w:b/>
                <w:sz w:val="20"/>
                <w:szCs w:val="20"/>
              </w:rPr>
            </w:pPr>
            <w:r>
              <w:rPr>
                <w:rFonts w:cstheme="minorHAnsi"/>
                <w:b/>
                <w:sz w:val="20"/>
                <w:szCs w:val="20"/>
              </w:rPr>
              <w:t>3</w:t>
            </w:r>
            <w:r w:rsidR="00393E96">
              <w:rPr>
                <w:rFonts w:cstheme="minorHAnsi"/>
                <w:b/>
                <w:sz w:val="20"/>
                <w:szCs w:val="20"/>
              </w:rPr>
              <w:t>p.</w:t>
            </w:r>
          </w:p>
        </w:tc>
      </w:tr>
      <w:tr w:rsidR="00D4406B" w:rsidRPr="00D4406B" w:rsidTr="009F4B3B">
        <w:tc>
          <w:tcPr>
            <w:tcW w:w="10031" w:type="dxa"/>
          </w:tcPr>
          <w:p w:rsidR="00A930B8" w:rsidRDefault="00A930B8" w:rsidP="00A930B8">
            <w:pPr>
              <w:autoSpaceDE w:val="0"/>
              <w:autoSpaceDN w:val="0"/>
              <w:adjustRightInd w:val="0"/>
              <w:rPr>
                <w:rFonts w:ascii="TimesNewRomanPSMT" w:hAnsi="TimesNewRomanPSMT" w:cs="TimesNewRomanPSMT"/>
                <w:b/>
                <w:color w:val="FF0000"/>
                <w:sz w:val="24"/>
                <w:szCs w:val="24"/>
                <w:u w:val="single"/>
              </w:rPr>
            </w:pPr>
            <w:r>
              <w:rPr>
                <w:rFonts w:ascii="TimesNewRomanPSMT" w:hAnsi="TimesNewRomanPSMT" w:cs="TimesNewRomanPSMT"/>
                <w:b/>
                <w:color w:val="FF0000"/>
                <w:sz w:val="24"/>
                <w:szCs w:val="24"/>
                <w:u w:val="single"/>
              </w:rPr>
              <w:t xml:space="preserve">         </w:t>
            </w:r>
          </w:p>
          <w:p w:rsidR="00A930B8" w:rsidRDefault="00A930B8" w:rsidP="00A930B8">
            <w:pPr>
              <w:autoSpaceDE w:val="0"/>
              <w:autoSpaceDN w:val="0"/>
              <w:adjustRightInd w:val="0"/>
              <w:rPr>
                <w:rFonts w:ascii="TimesNewRomanPSMT" w:hAnsi="TimesNewRomanPSMT" w:cs="TimesNewRomanPSMT"/>
                <w:b/>
                <w:color w:val="FF0000"/>
                <w:sz w:val="24"/>
                <w:szCs w:val="24"/>
                <w:u w:val="single"/>
              </w:rPr>
            </w:pPr>
          </w:p>
          <w:p w:rsidR="00A930B8" w:rsidRPr="00A930B8" w:rsidRDefault="00A930B8" w:rsidP="00A930B8">
            <w:pPr>
              <w:autoSpaceDE w:val="0"/>
              <w:autoSpaceDN w:val="0"/>
              <w:adjustRightInd w:val="0"/>
              <w:rPr>
                <w:rFonts w:ascii="TimesNewRomanPSMT" w:hAnsi="TimesNewRomanPSMT" w:cs="TimesNewRomanPSMT"/>
                <w:b/>
                <w:color w:val="FF0000"/>
                <w:sz w:val="24"/>
                <w:szCs w:val="24"/>
              </w:rPr>
            </w:pPr>
            <w:r>
              <w:rPr>
                <w:rFonts w:ascii="TimesNewRomanPSMT" w:hAnsi="TimesNewRomanPSMT" w:cs="TimesNewRomanPSMT"/>
                <w:b/>
                <w:color w:val="FF0000"/>
                <w:sz w:val="24"/>
                <w:szCs w:val="24"/>
                <w:u w:val="single"/>
              </w:rPr>
              <w:t xml:space="preserve">  </w:t>
            </w:r>
            <w:r w:rsidRPr="00A930B8">
              <w:rPr>
                <w:rFonts w:ascii="TimesNewRomanPSMT" w:hAnsi="TimesNewRomanPSMT" w:cs="TimesNewRomanPSMT"/>
                <w:b/>
                <w:color w:val="FF0000"/>
                <w:sz w:val="24"/>
                <w:szCs w:val="24"/>
                <w:u w:val="single"/>
              </w:rPr>
              <w:t>Mon poids de corps en kilos</w:t>
            </w:r>
            <w:r>
              <w:rPr>
                <w:rFonts w:ascii="TimesNewRomanPSMT" w:hAnsi="TimesNewRomanPSMT" w:cs="TimesNewRomanPSMT"/>
                <w:b/>
                <w:color w:val="FF0000"/>
                <w:sz w:val="24"/>
                <w:szCs w:val="24"/>
                <w:u w:val="single"/>
              </w:rPr>
              <w:t>……</w:t>
            </w:r>
            <w:r w:rsidRPr="00A930B8">
              <w:rPr>
                <w:rFonts w:ascii="TimesNewRomanPSMT" w:hAnsi="TimesNewRomanPSMT" w:cs="TimesNewRomanPSMT"/>
                <w:b/>
                <w:color w:val="FF0000"/>
                <w:sz w:val="24"/>
                <w:szCs w:val="24"/>
              </w:rPr>
              <w:t xml:space="preserve"> </w:t>
            </w:r>
            <w:r>
              <w:rPr>
                <w:rFonts w:ascii="TimesNewRomanPSMT" w:hAnsi="TimesNewRomanPSMT" w:cs="TimesNewRomanPSMT"/>
                <w:b/>
                <w:color w:val="FF0000"/>
                <w:sz w:val="24"/>
                <w:szCs w:val="24"/>
              </w:rPr>
              <w:t xml:space="preserve">                </w:t>
            </w:r>
            <w:r w:rsidRPr="00A930B8">
              <w:rPr>
                <w:rFonts w:ascii="TimesNewRomanPSMT" w:hAnsi="TimesNewRomanPSMT" w:cs="TimesNewRomanPSMT"/>
                <w:b/>
                <w:color w:val="FF0000"/>
                <w:sz w:val="24"/>
                <w:szCs w:val="24"/>
              </w:rPr>
              <w:t>= BMI</w:t>
            </w:r>
          </w:p>
          <w:p w:rsidR="00A930B8" w:rsidRPr="00A930B8" w:rsidRDefault="00A930B8" w:rsidP="00A930B8">
            <w:pPr>
              <w:pStyle w:val="En-tte"/>
              <w:tabs>
                <w:tab w:val="clear" w:pos="4536"/>
                <w:tab w:val="clear" w:pos="9072"/>
              </w:tabs>
              <w:spacing w:before="60" w:after="60"/>
              <w:rPr>
                <w:rFonts w:cstheme="minorHAnsi"/>
                <w:b/>
                <w:color w:val="FF0000"/>
                <w:sz w:val="20"/>
                <w:szCs w:val="20"/>
              </w:rPr>
            </w:pPr>
            <w:r w:rsidRPr="00A930B8">
              <w:rPr>
                <w:rFonts w:ascii="TimesNewRomanPSMT" w:hAnsi="TimesNewRomanPSMT" w:cs="TimesNewRomanPSMT"/>
                <w:b/>
                <w:color w:val="FF0000"/>
                <w:sz w:val="24"/>
                <w:szCs w:val="24"/>
              </w:rPr>
              <w:t>Ma taille en mètre X Ma taille en mètre</w:t>
            </w:r>
          </w:p>
          <w:p w:rsidR="00A930B8" w:rsidRDefault="00A930B8" w:rsidP="000A01AF">
            <w:pPr>
              <w:pStyle w:val="En-tte"/>
              <w:tabs>
                <w:tab w:val="clear" w:pos="4536"/>
                <w:tab w:val="clear" w:pos="9072"/>
              </w:tabs>
              <w:spacing w:before="60" w:after="60"/>
              <w:rPr>
                <w:rFonts w:cstheme="minorHAnsi"/>
                <w:b/>
                <w:color w:val="FF0000"/>
                <w:sz w:val="20"/>
                <w:szCs w:val="20"/>
              </w:rPr>
            </w:pPr>
          </w:p>
          <w:p w:rsidR="0092243A" w:rsidRDefault="0092243A" w:rsidP="000A01AF">
            <w:pPr>
              <w:pStyle w:val="En-tte"/>
              <w:tabs>
                <w:tab w:val="clear" w:pos="4536"/>
                <w:tab w:val="clear" w:pos="9072"/>
              </w:tabs>
              <w:spacing w:before="60" w:after="60"/>
              <w:rPr>
                <w:rFonts w:cstheme="minorHAnsi"/>
                <w:b/>
                <w:color w:val="FF0000"/>
                <w:sz w:val="20"/>
                <w:szCs w:val="20"/>
              </w:rPr>
            </w:pPr>
          </w:p>
          <w:p w:rsidR="0092243A" w:rsidRDefault="0092243A" w:rsidP="000A01AF">
            <w:pPr>
              <w:pStyle w:val="En-tte"/>
              <w:tabs>
                <w:tab w:val="clear" w:pos="4536"/>
                <w:tab w:val="clear" w:pos="9072"/>
              </w:tabs>
              <w:spacing w:before="60" w:after="60"/>
              <w:rPr>
                <w:rFonts w:cstheme="minorHAnsi"/>
                <w:b/>
                <w:color w:val="FF0000"/>
                <w:sz w:val="20"/>
                <w:szCs w:val="20"/>
              </w:rPr>
            </w:pPr>
          </w:p>
          <w:p w:rsidR="0092243A" w:rsidRDefault="0092243A" w:rsidP="000A01AF">
            <w:pPr>
              <w:pStyle w:val="En-tte"/>
              <w:tabs>
                <w:tab w:val="clear" w:pos="4536"/>
                <w:tab w:val="clear" w:pos="9072"/>
              </w:tabs>
              <w:spacing w:before="60" w:after="60"/>
              <w:rPr>
                <w:rFonts w:cstheme="minorHAnsi"/>
                <w:b/>
                <w:color w:val="FF0000"/>
                <w:sz w:val="20"/>
                <w:szCs w:val="20"/>
              </w:rPr>
            </w:pPr>
          </w:p>
          <w:p w:rsidR="0092243A" w:rsidRPr="00A930B8" w:rsidRDefault="0092243A" w:rsidP="000A01AF">
            <w:pPr>
              <w:pStyle w:val="En-tte"/>
              <w:tabs>
                <w:tab w:val="clear" w:pos="4536"/>
                <w:tab w:val="clear" w:pos="9072"/>
              </w:tabs>
              <w:spacing w:before="60" w:after="60"/>
              <w:rPr>
                <w:rFonts w:cstheme="minorHAnsi"/>
                <w:b/>
                <w:color w:val="FF0000"/>
                <w:sz w:val="20"/>
                <w:szCs w:val="20"/>
              </w:rPr>
            </w:pPr>
          </w:p>
          <w:p w:rsidR="00A930B8" w:rsidRPr="00A930B8" w:rsidRDefault="00A930B8" w:rsidP="000A01AF">
            <w:pPr>
              <w:pStyle w:val="En-tte"/>
              <w:tabs>
                <w:tab w:val="clear" w:pos="4536"/>
                <w:tab w:val="clear" w:pos="9072"/>
              </w:tabs>
              <w:spacing w:before="60" w:after="60"/>
              <w:rPr>
                <w:rFonts w:cstheme="minorHAnsi"/>
                <w:b/>
                <w:color w:val="FF0000"/>
                <w:sz w:val="20"/>
                <w:szCs w:val="20"/>
              </w:rPr>
            </w:pPr>
          </w:p>
          <w:p w:rsidR="00A930B8" w:rsidRPr="00A930B8" w:rsidRDefault="00A930B8" w:rsidP="000A01AF">
            <w:pPr>
              <w:pStyle w:val="En-tte"/>
              <w:tabs>
                <w:tab w:val="clear" w:pos="4536"/>
                <w:tab w:val="clear" w:pos="9072"/>
              </w:tabs>
              <w:spacing w:before="60" w:after="60"/>
              <w:rPr>
                <w:rFonts w:cstheme="minorHAnsi"/>
                <w:b/>
                <w:color w:val="FF0000"/>
                <w:sz w:val="20"/>
                <w:szCs w:val="20"/>
              </w:rPr>
            </w:pPr>
          </w:p>
          <w:p w:rsidR="00A930B8" w:rsidRPr="00A930B8" w:rsidRDefault="00A930B8" w:rsidP="00A930B8">
            <w:pPr>
              <w:pStyle w:val="En-tte"/>
              <w:tabs>
                <w:tab w:val="clear" w:pos="4536"/>
                <w:tab w:val="clear" w:pos="9072"/>
                <w:tab w:val="right" w:leader="dot" w:pos="9630"/>
              </w:tabs>
              <w:spacing w:before="60" w:after="60"/>
              <w:jc w:val="right"/>
              <w:rPr>
                <w:rFonts w:cstheme="minorHAnsi"/>
                <w:b/>
                <w:color w:val="FF0000"/>
                <w:sz w:val="20"/>
                <w:szCs w:val="20"/>
              </w:rPr>
            </w:pPr>
            <w:r>
              <w:rPr>
                <w:rFonts w:cstheme="minorHAnsi"/>
                <w:b/>
                <w:sz w:val="20"/>
                <w:szCs w:val="20"/>
              </w:rPr>
              <w:t xml:space="preserve">Justification : </w:t>
            </w:r>
            <w:r w:rsidRPr="00A930B8">
              <w:rPr>
                <w:rFonts w:cstheme="minorHAnsi"/>
                <w:b/>
                <w:sz w:val="20"/>
                <w:szCs w:val="20"/>
              </w:rPr>
              <w:tab/>
            </w:r>
          </w:p>
        </w:tc>
        <w:tc>
          <w:tcPr>
            <w:tcW w:w="709" w:type="dxa"/>
          </w:tcPr>
          <w:p w:rsidR="00D4406B" w:rsidRPr="00D4406B" w:rsidRDefault="00D4406B" w:rsidP="000A01AF">
            <w:pPr>
              <w:pStyle w:val="En-tte"/>
              <w:tabs>
                <w:tab w:val="clear" w:pos="4536"/>
                <w:tab w:val="clear" w:pos="9072"/>
              </w:tabs>
              <w:spacing w:before="60" w:after="60"/>
              <w:rPr>
                <w:rFonts w:cstheme="minorHAnsi"/>
                <w:sz w:val="20"/>
                <w:szCs w:val="20"/>
              </w:rPr>
            </w:pPr>
          </w:p>
        </w:tc>
      </w:tr>
    </w:tbl>
    <w:p w:rsidR="00A14E3F" w:rsidRDefault="00A14E3F" w:rsidP="00525150">
      <w:pPr>
        <w:pStyle w:val="En-tte"/>
        <w:tabs>
          <w:tab w:val="clear" w:pos="4536"/>
          <w:tab w:val="clear" w:pos="9072"/>
        </w:tabs>
        <w:rPr>
          <w:rFonts w:cstheme="minorHAnsi"/>
          <w:sz w:val="20"/>
          <w:szCs w:val="20"/>
        </w:rPr>
      </w:pPr>
    </w:p>
    <w:p w:rsidR="00A14E3F" w:rsidRDefault="00A14E3F">
      <w:pPr>
        <w:rPr>
          <w:rFonts w:cstheme="minorHAnsi"/>
          <w:sz w:val="20"/>
          <w:szCs w:val="20"/>
        </w:rPr>
      </w:pPr>
      <w:r>
        <w:rPr>
          <w:rFonts w:cstheme="minorHAnsi"/>
          <w:sz w:val="20"/>
          <w:szCs w:val="20"/>
        </w:rPr>
        <w:br w:type="page"/>
      </w:r>
    </w:p>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668"/>
        <w:gridCol w:w="2126"/>
        <w:gridCol w:w="6237"/>
        <w:gridCol w:w="709"/>
      </w:tblGrid>
      <w:tr w:rsidR="00D4406B" w:rsidRPr="00D4406B" w:rsidTr="00393E96">
        <w:tc>
          <w:tcPr>
            <w:tcW w:w="10031" w:type="dxa"/>
            <w:gridSpan w:val="3"/>
          </w:tcPr>
          <w:p w:rsidR="00D4406B" w:rsidRPr="00F312AE" w:rsidRDefault="00A14E3F" w:rsidP="00F7363A">
            <w:pPr>
              <w:pStyle w:val="En-tte"/>
              <w:tabs>
                <w:tab w:val="clear" w:pos="4536"/>
                <w:tab w:val="clear" w:pos="9072"/>
              </w:tabs>
              <w:spacing w:before="60" w:after="60"/>
              <w:rPr>
                <w:rFonts w:cstheme="minorHAnsi"/>
                <w:b/>
                <w:sz w:val="20"/>
                <w:szCs w:val="20"/>
              </w:rPr>
            </w:pPr>
            <w:r>
              <w:rPr>
                <w:rFonts w:cstheme="minorHAnsi"/>
                <w:b/>
                <w:sz w:val="20"/>
                <w:szCs w:val="20"/>
              </w:rPr>
              <w:t>10</w:t>
            </w:r>
            <w:r w:rsidR="00F312AE">
              <w:rPr>
                <w:rFonts w:cstheme="minorHAnsi"/>
                <w:b/>
                <w:sz w:val="20"/>
                <w:szCs w:val="20"/>
              </w:rPr>
              <w:t xml:space="preserve">. </w:t>
            </w:r>
            <w:r w:rsidR="00F7363A">
              <w:rPr>
                <w:rFonts w:cstheme="minorHAnsi"/>
                <w:b/>
                <w:sz w:val="20"/>
                <w:szCs w:val="20"/>
              </w:rPr>
              <w:t>Reliez la bonne définition à l’affirmation proposée sur la composition d’u</w:t>
            </w:r>
            <w:r w:rsidR="003E78DA">
              <w:rPr>
                <w:rFonts w:cstheme="minorHAnsi"/>
                <w:b/>
                <w:sz w:val="20"/>
                <w:szCs w:val="20"/>
              </w:rPr>
              <w:t>n prix de vente d’un mets. (p.146</w:t>
            </w:r>
            <w:r w:rsidR="00F7363A">
              <w:rPr>
                <w:rFonts w:cstheme="minorHAnsi"/>
                <w:b/>
                <w:sz w:val="20"/>
                <w:szCs w:val="20"/>
              </w:rPr>
              <w:t>)</w:t>
            </w:r>
          </w:p>
        </w:tc>
        <w:tc>
          <w:tcPr>
            <w:tcW w:w="709" w:type="dxa"/>
            <w:shd w:val="clear" w:color="auto" w:fill="BFBFBF" w:themeFill="background1" w:themeFillShade="BF"/>
            <w:vAlign w:val="center"/>
          </w:tcPr>
          <w:p w:rsidR="00D4406B" w:rsidRPr="00F312AE" w:rsidRDefault="00A930B8" w:rsidP="00393E96">
            <w:pPr>
              <w:pStyle w:val="En-tte"/>
              <w:tabs>
                <w:tab w:val="clear" w:pos="4536"/>
                <w:tab w:val="clear" w:pos="9072"/>
              </w:tabs>
              <w:spacing w:before="60" w:after="60"/>
              <w:rPr>
                <w:rFonts w:cstheme="minorHAnsi"/>
                <w:b/>
                <w:sz w:val="20"/>
                <w:szCs w:val="20"/>
              </w:rPr>
            </w:pPr>
            <w:r>
              <w:rPr>
                <w:rFonts w:cstheme="minorHAnsi"/>
                <w:b/>
                <w:sz w:val="20"/>
                <w:szCs w:val="20"/>
              </w:rPr>
              <w:t>7</w:t>
            </w:r>
            <w:r w:rsidR="00393E96">
              <w:rPr>
                <w:rFonts w:cstheme="minorHAnsi"/>
                <w:b/>
                <w:sz w:val="20"/>
                <w:szCs w:val="20"/>
              </w:rPr>
              <w:t>p.</w:t>
            </w:r>
          </w:p>
        </w:tc>
      </w:tr>
      <w:tr w:rsidR="00A930B8" w:rsidRPr="00D4406B" w:rsidTr="00A930B8">
        <w:trPr>
          <w:trHeight w:val="84"/>
        </w:trPr>
        <w:tc>
          <w:tcPr>
            <w:tcW w:w="1668"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Chiffre d’affaire</w:t>
            </w:r>
          </w:p>
        </w:tc>
        <w:tc>
          <w:tcPr>
            <w:tcW w:w="2126" w:type="dxa"/>
            <w:vMerge w:val="restart"/>
          </w:tcPr>
          <w:p w:rsidR="00A930B8" w:rsidRPr="00D4406B" w:rsidRDefault="00A930B8" w:rsidP="00A930B8">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78720" behindDoc="0" locked="0" layoutInCell="1" allowOverlap="1" wp14:anchorId="18C53EFA" wp14:editId="620DB4CA">
                      <wp:simplePos x="0" y="0"/>
                      <wp:positionH relativeFrom="column">
                        <wp:posOffset>-49530</wp:posOffset>
                      </wp:positionH>
                      <wp:positionV relativeFrom="paragraph">
                        <wp:posOffset>618490</wp:posOffset>
                      </wp:positionV>
                      <wp:extent cx="1276350" cy="2114550"/>
                      <wp:effectExtent l="0" t="0" r="19050" b="19050"/>
                      <wp:wrapNone/>
                      <wp:docPr id="16" name="Connecteur droit 16"/>
                      <wp:cNvGraphicFramePr/>
                      <a:graphic xmlns:a="http://schemas.openxmlformats.org/drawingml/2006/main">
                        <a:graphicData uri="http://schemas.microsoft.com/office/word/2010/wordprocessingShape">
                          <wps:wsp>
                            <wps:cNvCnPr/>
                            <wps:spPr>
                              <a:xfrm flipV="1">
                                <a:off x="0" y="0"/>
                                <a:ext cx="1276350" cy="21145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59F43" id="Connecteur droit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8.7pt" to="96.6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6672" behindDoc="0" locked="0" layoutInCell="1" allowOverlap="1" wp14:anchorId="42DD9D86" wp14:editId="4AF0E5FC">
                      <wp:simplePos x="0" y="0"/>
                      <wp:positionH relativeFrom="column">
                        <wp:posOffset>-49530</wp:posOffset>
                      </wp:positionH>
                      <wp:positionV relativeFrom="paragraph">
                        <wp:posOffset>3180715</wp:posOffset>
                      </wp:positionV>
                      <wp:extent cx="1276350" cy="476250"/>
                      <wp:effectExtent l="0" t="0" r="19050" b="19050"/>
                      <wp:wrapNone/>
                      <wp:docPr id="15" name="Connecteur droit 15"/>
                      <wp:cNvGraphicFramePr/>
                      <a:graphic xmlns:a="http://schemas.openxmlformats.org/drawingml/2006/main">
                        <a:graphicData uri="http://schemas.microsoft.com/office/word/2010/wordprocessingShape">
                          <wps:wsp>
                            <wps:cNvCnPr/>
                            <wps:spPr>
                              <a:xfrm flipV="1">
                                <a:off x="0" y="0"/>
                                <a:ext cx="1276350" cy="4762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3FE0A" id="Connecteur droit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50.45pt" to="96.6pt,2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4624" behindDoc="0" locked="0" layoutInCell="1" allowOverlap="1" wp14:anchorId="16B3D941" wp14:editId="0CA24AE3">
                      <wp:simplePos x="0" y="0"/>
                      <wp:positionH relativeFrom="column">
                        <wp:posOffset>-49530</wp:posOffset>
                      </wp:positionH>
                      <wp:positionV relativeFrom="paragraph">
                        <wp:posOffset>3180715</wp:posOffset>
                      </wp:positionV>
                      <wp:extent cx="1276350" cy="53340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1276350" cy="5334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9795E" id="Connecteur droit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50.45pt" to="96.6pt,2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2576" behindDoc="0" locked="0" layoutInCell="1" allowOverlap="1" wp14:anchorId="491FA9C0" wp14:editId="5EC008EF">
                      <wp:simplePos x="0" y="0"/>
                      <wp:positionH relativeFrom="column">
                        <wp:posOffset>-49530</wp:posOffset>
                      </wp:positionH>
                      <wp:positionV relativeFrom="paragraph">
                        <wp:posOffset>2199640</wp:posOffset>
                      </wp:positionV>
                      <wp:extent cx="1276350" cy="53340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1276350" cy="5334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889AE" id="Connecteur droit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73.2pt" to="96.6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6432" behindDoc="0" locked="0" layoutInCell="1" allowOverlap="1" wp14:anchorId="08239F08" wp14:editId="5998A017">
                      <wp:simplePos x="0" y="0"/>
                      <wp:positionH relativeFrom="column">
                        <wp:posOffset>-1905</wp:posOffset>
                      </wp:positionH>
                      <wp:positionV relativeFrom="paragraph">
                        <wp:posOffset>751840</wp:posOffset>
                      </wp:positionV>
                      <wp:extent cx="1228725" cy="542925"/>
                      <wp:effectExtent l="0" t="0" r="28575" b="28575"/>
                      <wp:wrapNone/>
                      <wp:docPr id="9" name="Connecteur droit 9"/>
                      <wp:cNvGraphicFramePr/>
                      <a:graphic xmlns:a="http://schemas.openxmlformats.org/drawingml/2006/main">
                        <a:graphicData uri="http://schemas.microsoft.com/office/word/2010/wordprocessingShape">
                          <wps:wsp>
                            <wps:cNvCnPr/>
                            <wps:spPr>
                              <a:xfrm>
                                <a:off x="0" y="0"/>
                                <a:ext cx="1228725" cy="5429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126AD" id="Connecteur droit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2pt" to="96.6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70528" behindDoc="0" locked="0" layoutInCell="1" allowOverlap="1" wp14:anchorId="4F42764F" wp14:editId="43C19A61">
                      <wp:simplePos x="0" y="0"/>
                      <wp:positionH relativeFrom="column">
                        <wp:posOffset>-49530</wp:posOffset>
                      </wp:positionH>
                      <wp:positionV relativeFrom="paragraph">
                        <wp:posOffset>1732915</wp:posOffset>
                      </wp:positionV>
                      <wp:extent cx="1276350" cy="53340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1276350" cy="5334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89F25" id="Connecteur droit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36.45pt" to="96.6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8480" behindDoc="0" locked="0" layoutInCell="1" allowOverlap="1" wp14:anchorId="754C415E" wp14:editId="0974B3F4">
                      <wp:simplePos x="0" y="0"/>
                      <wp:positionH relativeFrom="column">
                        <wp:posOffset>-49530</wp:posOffset>
                      </wp:positionH>
                      <wp:positionV relativeFrom="paragraph">
                        <wp:posOffset>1247140</wp:posOffset>
                      </wp:positionV>
                      <wp:extent cx="1276350" cy="53340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1276350" cy="5334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485BA" id="Connecteur droit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8.2pt" to="96.6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" strokecolor="red" strokeweight="1.5pt"/>
                  </w:pict>
                </mc:Fallback>
              </mc:AlternateContent>
            </w:r>
          </w:p>
        </w:tc>
        <w:tc>
          <w:tcPr>
            <w:tcW w:w="6237" w:type="dxa"/>
            <w:vAlign w:val="center"/>
          </w:tcPr>
          <w:p w:rsidR="00A930B8" w:rsidRPr="00D4406B" w:rsidRDefault="00A930B8" w:rsidP="00A930B8">
            <w:pPr>
              <w:pStyle w:val="En-tte"/>
              <w:spacing w:before="60" w:after="60"/>
              <w:rPr>
                <w:rFonts w:cstheme="minorHAnsi"/>
                <w:sz w:val="20"/>
                <w:szCs w:val="20"/>
              </w:rPr>
            </w:pPr>
            <w:r w:rsidRPr="00A930B8">
              <w:rPr>
                <w:rFonts w:cstheme="minorHAnsi"/>
                <w:sz w:val="20"/>
                <w:szCs w:val="20"/>
              </w:rPr>
              <w:t>Tous les autres coûts nécessaires à la prestation.</w:t>
            </w:r>
            <w:r>
              <w:rPr>
                <w:rFonts w:cstheme="minorHAnsi"/>
                <w:sz w:val="20"/>
                <w:szCs w:val="20"/>
              </w:rPr>
              <w:t xml:space="preserve"> </w:t>
            </w:r>
            <w:r w:rsidRPr="00A930B8">
              <w:rPr>
                <w:rFonts w:cstheme="minorHAnsi"/>
                <w:sz w:val="20"/>
                <w:szCs w:val="20"/>
              </w:rPr>
              <w:t>Les coûts salariaux représentent dans la gastronomie la plus grande partie</w:t>
            </w:r>
            <w:r>
              <w:rPr>
                <w:rFonts w:cstheme="minorHAnsi"/>
                <w:sz w:val="20"/>
                <w:szCs w:val="20"/>
              </w:rPr>
              <w:t xml:space="preserve"> </w:t>
            </w:r>
            <w:r w:rsidRPr="00A930B8">
              <w:rPr>
                <w:rFonts w:cstheme="minorHAnsi"/>
                <w:sz w:val="20"/>
                <w:szCs w:val="20"/>
              </w:rPr>
              <w:t>des coûts d’exploitation. Ce à quoi s’ajoutent encore les coûts pour l’énergie</w:t>
            </w:r>
            <w:r>
              <w:rPr>
                <w:rFonts w:cstheme="minorHAnsi"/>
                <w:sz w:val="20"/>
                <w:szCs w:val="20"/>
              </w:rPr>
              <w:t xml:space="preserve"> </w:t>
            </w:r>
            <w:r w:rsidRPr="00A930B8">
              <w:rPr>
                <w:rFonts w:cstheme="minorHAnsi"/>
                <w:sz w:val="20"/>
                <w:szCs w:val="20"/>
              </w:rPr>
              <w:t>(électricité, eau), pour les produits de nettoyage</w:t>
            </w:r>
            <w:r>
              <w:rPr>
                <w:rFonts w:cstheme="minorHAnsi"/>
                <w:sz w:val="20"/>
                <w:szCs w:val="20"/>
              </w:rPr>
              <w:t>,</w:t>
            </w:r>
            <w:r w:rsidRPr="00A930B8">
              <w:rPr>
                <w:rFonts w:cstheme="minorHAnsi"/>
                <w:sz w:val="20"/>
                <w:szCs w:val="20"/>
              </w:rPr>
              <w:t xml:space="preserve"> les assurances, l’entretien des</w:t>
            </w:r>
            <w:r>
              <w:rPr>
                <w:rFonts w:cstheme="minorHAnsi"/>
                <w:sz w:val="20"/>
                <w:szCs w:val="20"/>
              </w:rPr>
              <w:t xml:space="preserve"> </w:t>
            </w:r>
            <w:r w:rsidRPr="00A930B8">
              <w:rPr>
                <w:rFonts w:cstheme="minorHAnsi"/>
                <w:sz w:val="20"/>
                <w:szCs w:val="20"/>
              </w:rPr>
              <w:t>véhicules, machines et appareils, les locations, leasing, prêts, amortissement, etc.</w:t>
            </w:r>
          </w:p>
        </w:tc>
        <w:tc>
          <w:tcPr>
            <w:tcW w:w="709" w:type="dxa"/>
            <w:vMerge w:val="restart"/>
          </w:tcPr>
          <w:p w:rsidR="00A930B8" w:rsidRPr="00D4406B" w:rsidRDefault="00A930B8" w:rsidP="000A01AF">
            <w:pPr>
              <w:pStyle w:val="En-tte"/>
              <w:tabs>
                <w:tab w:val="clear" w:pos="4536"/>
                <w:tab w:val="clear" w:pos="9072"/>
              </w:tabs>
              <w:spacing w:before="60" w:after="60"/>
              <w:rPr>
                <w:rFonts w:cstheme="minorHAnsi"/>
                <w:sz w:val="20"/>
                <w:szCs w:val="20"/>
              </w:rPr>
            </w:pPr>
          </w:p>
        </w:tc>
      </w:tr>
      <w:tr w:rsidR="00A930B8" w:rsidRPr="00D4406B" w:rsidTr="00A930B8">
        <w:trPr>
          <w:trHeight w:val="81"/>
        </w:trPr>
        <w:tc>
          <w:tcPr>
            <w:tcW w:w="1668"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Bénéfice env. 5%</w:t>
            </w:r>
          </w:p>
        </w:tc>
        <w:tc>
          <w:tcPr>
            <w:tcW w:w="2126" w:type="dxa"/>
            <w:vMerge/>
            <w:vAlign w:val="center"/>
          </w:tcPr>
          <w:p w:rsidR="00A930B8" w:rsidRPr="00D4406B" w:rsidRDefault="00A930B8" w:rsidP="00F7363A">
            <w:pPr>
              <w:pStyle w:val="En-tte"/>
              <w:tabs>
                <w:tab w:val="clear" w:pos="4536"/>
                <w:tab w:val="clear" w:pos="9072"/>
              </w:tabs>
              <w:spacing w:before="60" w:after="60"/>
              <w:rPr>
                <w:rFonts w:cstheme="minorHAnsi"/>
                <w:sz w:val="20"/>
                <w:szCs w:val="20"/>
              </w:rPr>
            </w:pPr>
          </w:p>
        </w:tc>
        <w:tc>
          <w:tcPr>
            <w:tcW w:w="6237" w:type="dxa"/>
            <w:vAlign w:val="center"/>
          </w:tcPr>
          <w:p w:rsidR="00A930B8" w:rsidRPr="00D4406B" w:rsidRDefault="00A930B8" w:rsidP="00F7363A">
            <w:pPr>
              <w:pStyle w:val="En-tte"/>
              <w:spacing w:before="60" w:after="60"/>
              <w:rPr>
                <w:rFonts w:cstheme="minorHAnsi"/>
                <w:sz w:val="20"/>
                <w:szCs w:val="20"/>
              </w:rPr>
            </w:pPr>
            <w:r w:rsidRPr="00F7363A">
              <w:rPr>
                <w:rFonts w:cstheme="minorHAnsi"/>
                <w:sz w:val="20"/>
                <w:szCs w:val="20"/>
              </w:rPr>
              <w:t xml:space="preserve">Le chiffre d’affaire est la somme </w:t>
            </w:r>
            <w:r>
              <w:rPr>
                <w:rFonts w:cstheme="minorHAnsi"/>
                <w:sz w:val="20"/>
                <w:szCs w:val="20"/>
              </w:rPr>
              <w:t>g</w:t>
            </w:r>
            <w:r w:rsidRPr="00F7363A">
              <w:rPr>
                <w:rFonts w:cstheme="minorHAnsi"/>
                <w:sz w:val="20"/>
                <w:szCs w:val="20"/>
              </w:rPr>
              <w:t>énérée par la vente des produits et services</w:t>
            </w:r>
            <w:r>
              <w:rPr>
                <w:rFonts w:cstheme="minorHAnsi"/>
                <w:sz w:val="20"/>
                <w:szCs w:val="20"/>
              </w:rPr>
              <w:t xml:space="preserve"> </w:t>
            </w:r>
            <w:r w:rsidRPr="00F7363A">
              <w:rPr>
                <w:rFonts w:cstheme="minorHAnsi"/>
                <w:sz w:val="20"/>
                <w:szCs w:val="20"/>
              </w:rPr>
              <w:t>pendant une période donnée.</w:t>
            </w:r>
            <w:r>
              <w:rPr>
                <w:rFonts w:cstheme="minorHAnsi"/>
                <w:sz w:val="20"/>
                <w:szCs w:val="20"/>
              </w:rPr>
              <w:t xml:space="preserve"> </w:t>
            </w:r>
            <w:r w:rsidRPr="00F7363A">
              <w:rPr>
                <w:rFonts w:cstheme="minorHAnsi"/>
                <w:sz w:val="20"/>
                <w:szCs w:val="20"/>
              </w:rPr>
              <w:t>Attention, le chiffre d’affaire n’est pas égal au bénéfice!</w:t>
            </w:r>
          </w:p>
        </w:tc>
        <w:tc>
          <w:tcPr>
            <w:tcW w:w="709" w:type="dxa"/>
            <w:vMerge/>
          </w:tcPr>
          <w:p w:rsidR="00A930B8" w:rsidRPr="00D4406B" w:rsidRDefault="00A930B8" w:rsidP="000A01AF">
            <w:pPr>
              <w:pStyle w:val="En-tte"/>
              <w:tabs>
                <w:tab w:val="clear" w:pos="4536"/>
                <w:tab w:val="clear" w:pos="9072"/>
              </w:tabs>
              <w:spacing w:before="60" w:after="60"/>
              <w:rPr>
                <w:rFonts w:cstheme="minorHAnsi"/>
                <w:sz w:val="20"/>
                <w:szCs w:val="20"/>
              </w:rPr>
            </w:pPr>
          </w:p>
        </w:tc>
      </w:tr>
      <w:tr w:rsidR="00A930B8" w:rsidRPr="00D4406B" w:rsidTr="00A930B8">
        <w:trPr>
          <w:trHeight w:val="81"/>
        </w:trPr>
        <w:tc>
          <w:tcPr>
            <w:tcW w:w="1668"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Coûts</w:t>
            </w:r>
          </w:p>
        </w:tc>
        <w:tc>
          <w:tcPr>
            <w:tcW w:w="2126" w:type="dxa"/>
            <w:vMerge/>
            <w:vAlign w:val="center"/>
          </w:tcPr>
          <w:p w:rsidR="00A930B8" w:rsidRPr="00D4406B" w:rsidRDefault="00A930B8" w:rsidP="00F7363A">
            <w:pPr>
              <w:pStyle w:val="En-tte"/>
              <w:tabs>
                <w:tab w:val="clear" w:pos="4536"/>
                <w:tab w:val="clear" w:pos="9072"/>
              </w:tabs>
              <w:spacing w:before="60" w:after="60"/>
              <w:rPr>
                <w:rFonts w:cstheme="minorHAnsi"/>
                <w:sz w:val="20"/>
                <w:szCs w:val="20"/>
              </w:rPr>
            </w:pPr>
          </w:p>
        </w:tc>
        <w:tc>
          <w:tcPr>
            <w:tcW w:w="6237" w:type="dxa"/>
            <w:vAlign w:val="center"/>
          </w:tcPr>
          <w:p w:rsidR="00A930B8" w:rsidRPr="00D4406B" w:rsidRDefault="00A930B8" w:rsidP="00A930B8">
            <w:pPr>
              <w:pStyle w:val="En-tte"/>
              <w:spacing w:before="60" w:after="60"/>
              <w:rPr>
                <w:rFonts w:cstheme="minorHAnsi"/>
                <w:sz w:val="20"/>
                <w:szCs w:val="20"/>
              </w:rPr>
            </w:pPr>
            <w:r w:rsidRPr="00F7363A">
              <w:rPr>
                <w:rFonts w:cstheme="minorHAnsi"/>
                <w:sz w:val="20"/>
                <w:szCs w:val="20"/>
              </w:rPr>
              <w:t xml:space="preserve">Le bénéfice est la différence entre les </w:t>
            </w:r>
            <w:r>
              <w:rPr>
                <w:rFonts w:cstheme="minorHAnsi"/>
                <w:sz w:val="20"/>
                <w:szCs w:val="20"/>
              </w:rPr>
              <w:t>g</w:t>
            </w:r>
            <w:r w:rsidRPr="00F7363A">
              <w:rPr>
                <w:rFonts w:cstheme="minorHAnsi"/>
                <w:sz w:val="20"/>
                <w:szCs w:val="20"/>
              </w:rPr>
              <w:t xml:space="preserve">ains et les coûts. Il se calcule </w:t>
            </w:r>
            <w:r>
              <w:rPr>
                <w:rFonts w:cstheme="minorHAnsi"/>
                <w:sz w:val="20"/>
                <w:szCs w:val="20"/>
              </w:rPr>
              <w:t>t</w:t>
            </w:r>
            <w:r w:rsidRPr="00F7363A">
              <w:rPr>
                <w:rFonts w:cstheme="minorHAnsi"/>
                <w:sz w:val="20"/>
                <w:szCs w:val="20"/>
              </w:rPr>
              <w:t>oujours pour</w:t>
            </w:r>
            <w:r>
              <w:rPr>
                <w:rFonts w:cstheme="minorHAnsi"/>
                <w:sz w:val="20"/>
                <w:szCs w:val="20"/>
              </w:rPr>
              <w:t xml:space="preserve"> </w:t>
            </w:r>
            <w:r w:rsidRPr="00F7363A">
              <w:rPr>
                <w:rFonts w:cstheme="minorHAnsi"/>
                <w:sz w:val="20"/>
                <w:szCs w:val="20"/>
              </w:rPr>
              <w:t>une période donnée</w:t>
            </w:r>
          </w:p>
        </w:tc>
        <w:tc>
          <w:tcPr>
            <w:tcW w:w="709" w:type="dxa"/>
            <w:vMerge/>
          </w:tcPr>
          <w:p w:rsidR="00A930B8" w:rsidRPr="00D4406B" w:rsidRDefault="00A930B8" w:rsidP="000A01AF">
            <w:pPr>
              <w:pStyle w:val="En-tte"/>
              <w:tabs>
                <w:tab w:val="clear" w:pos="4536"/>
                <w:tab w:val="clear" w:pos="9072"/>
              </w:tabs>
              <w:spacing w:before="60" w:after="60"/>
              <w:rPr>
                <w:rFonts w:cstheme="minorHAnsi"/>
                <w:sz w:val="20"/>
                <w:szCs w:val="20"/>
              </w:rPr>
            </w:pPr>
          </w:p>
        </w:tc>
      </w:tr>
      <w:tr w:rsidR="00A930B8" w:rsidRPr="00D4406B" w:rsidTr="00A930B8">
        <w:trPr>
          <w:trHeight w:val="81"/>
        </w:trPr>
        <w:tc>
          <w:tcPr>
            <w:tcW w:w="1668"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Coûts des marchandises env. 30%</w:t>
            </w:r>
          </w:p>
        </w:tc>
        <w:tc>
          <w:tcPr>
            <w:tcW w:w="2126" w:type="dxa"/>
            <w:vMerge/>
            <w:vAlign w:val="center"/>
          </w:tcPr>
          <w:p w:rsidR="00A930B8" w:rsidRPr="00D4406B" w:rsidRDefault="00A930B8" w:rsidP="00F7363A">
            <w:pPr>
              <w:pStyle w:val="En-tte"/>
              <w:tabs>
                <w:tab w:val="clear" w:pos="4536"/>
                <w:tab w:val="clear" w:pos="9072"/>
              </w:tabs>
              <w:spacing w:before="60" w:after="60"/>
              <w:rPr>
                <w:rFonts w:cstheme="minorHAnsi"/>
                <w:sz w:val="20"/>
                <w:szCs w:val="20"/>
              </w:rPr>
            </w:pPr>
          </w:p>
        </w:tc>
        <w:tc>
          <w:tcPr>
            <w:tcW w:w="6237" w:type="dxa"/>
            <w:vAlign w:val="center"/>
          </w:tcPr>
          <w:p w:rsidR="00A930B8" w:rsidRPr="00D4406B" w:rsidRDefault="00A930B8" w:rsidP="00A930B8">
            <w:pPr>
              <w:pStyle w:val="En-tte"/>
              <w:spacing w:before="60" w:after="60"/>
              <w:rPr>
                <w:rFonts w:cstheme="minorHAnsi"/>
                <w:sz w:val="20"/>
                <w:szCs w:val="20"/>
              </w:rPr>
            </w:pPr>
            <w:r w:rsidRPr="00F7363A">
              <w:rPr>
                <w:rFonts w:cstheme="minorHAnsi"/>
                <w:sz w:val="20"/>
                <w:szCs w:val="20"/>
              </w:rPr>
              <w:t>Les coûts représentent l’ensemble des charges nécessaires à la fabrication d’un</w:t>
            </w:r>
            <w:r>
              <w:rPr>
                <w:rFonts w:cstheme="minorHAnsi"/>
                <w:sz w:val="20"/>
                <w:szCs w:val="20"/>
              </w:rPr>
              <w:t xml:space="preserve"> </w:t>
            </w:r>
            <w:r w:rsidRPr="00F7363A">
              <w:rPr>
                <w:rFonts w:cstheme="minorHAnsi"/>
                <w:sz w:val="20"/>
                <w:szCs w:val="20"/>
              </w:rPr>
              <w:t>produit ou d’une prestation.</w:t>
            </w:r>
          </w:p>
        </w:tc>
        <w:tc>
          <w:tcPr>
            <w:tcW w:w="709" w:type="dxa"/>
            <w:vMerge/>
          </w:tcPr>
          <w:p w:rsidR="00A930B8" w:rsidRPr="00D4406B" w:rsidRDefault="00A930B8" w:rsidP="000A01AF">
            <w:pPr>
              <w:pStyle w:val="En-tte"/>
              <w:tabs>
                <w:tab w:val="clear" w:pos="4536"/>
                <w:tab w:val="clear" w:pos="9072"/>
              </w:tabs>
              <w:spacing w:before="60" w:after="60"/>
              <w:rPr>
                <w:rFonts w:cstheme="minorHAnsi"/>
                <w:sz w:val="20"/>
                <w:szCs w:val="20"/>
              </w:rPr>
            </w:pPr>
          </w:p>
        </w:tc>
      </w:tr>
      <w:tr w:rsidR="00A930B8" w:rsidRPr="00D4406B" w:rsidTr="00A930B8">
        <w:trPr>
          <w:trHeight w:val="81"/>
        </w:trPr>
        <w:tc>
          <w:tcPr>
            <w:tcW w:w="1668"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Coûts d’exploitation env. 60%</w:t>
            </w:r>
          </w:p>
        </w:tc>
        <w:tc>
          <w:tcPr>
            <w:tcW w:w="2126" w:type="dxa"/>
            <w:vMerge/>
            <w:vAlign w:val="center"/>
          </w:tcPr>
          <w:p w:rsidR="00A930B8" w:rsidRPr="00D4406B" w:rsidRDefault="00A930B8" w:rsidP="00F7363A">
            <w:pPr>
              <w:pStyle w:val="En-tte"/>
              <w:tabs>
                <w:tab w:val="clear" w:pos="4536"/>
                <w:tab w:val="clear" w:pos="9072"/>
              </w:tabs>
              <w:spacing w:before="60" w:after="60"/>
              <w:rPr>
                <w:rFonts w:cstheme="minorHAnsi"/>
                <w:sz w:val="20"/>
                <w:szCs w:val="20"/>
              </w:rPr>
            </w:pPr>
          </w:p>
        </w:tc>
        <w:tc>
          <w:tcPr>
            <w:tcW w:w="6237"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Toutes les charges liées aux denrées alimentaires et aux boissons</w:t>
            </w:r>
          </w:p>
        </w:tc>
        <w:tc>
          <w:tcPr>
            <w:tcW w:w="709" w:type="dxa"/>
            <w:vMerge/>
          </w:tcPr>
          <w:p w:rsidR="00A930B8" w:rsidRPr="00D4406B" w:rsidRDefault="00A930B8" w:rsidP="000A01AF">
            <w:pPr>
              <w:pStyle w:val="En-tte"/>
              <w:tabs>
                <w:tab w:val="clear" w:pos="4536"/>
                <w:tab w:val="clear" w:pos="9072"/>
              </w:tabs>
              <w:spacing w:before="60" w:after="60"/>
              <w:rPr>
                <w:rFonts w:cstheme="minorHAnsi"/>
                <w:sz w:val="20"/>
                <w:szCs w:val="20"/>
              </w:rPr>
            </w:pPr>
          </w:p>
        </w:tc>
      </w:tr>
      <w:tr w:rsidR="00A930B8" w:rsidRPr="00D4406B" w:rsidTr="00A930B8">
        <w:trPr>
          <w:trHeight w:val="81"/>
        </w:trPr>
        <w:tc>
          <w:tcPr>
            <w:tcW w:w="1668"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Coûts de personnel</w:t>
            </w:r>
          </w:p>
        </w:tc>
        <w:tc>
          <w:tcPr>
            <w:tcW w:w="2126" w:type="dxa"/>
            <w:vMerge/>
            <w:vAlign w:val="center"/>
          </w:tcPr>
          <w:p w:rsidR="00A930B8" w:rsidRPr="00D4406B" w:rsidRDefault="00A930B8" w:rsidP="00F7363A">
            <w:pPr>
              <w:pStyle w:val="En-tte"/>
              <w:tabs>
                <w:tab w:val="clear" w:pos="4536"/>
                <w:tab w:val="clear" w:pos="9072"/>
              </w:tabs>
              <w:spacing w:before="60" w:after="60"/>
              <w:rPr>
                <w:rFonts w:cstheme="minorHAnsi"/>
                <w:sz w:val="20"/>
                <w:szCs w:val="20"/>
              </w:rPr>
            </w:pPr>
          </w:p>
        </w:tc>
        <w:tc>
          <w:tcPr>
            <w:tcW w:w="6237"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 xml:space="preserve">Charges liées aux intérêts de prêts, dépréciations, leasing, </w:t>
            </w:r>
            <w:proofErr w:type="spellStart"/>
            <w:r w:rsidRPr="00F7363A">
              <w:rPr>
                <w:rFonts w:cstheme="minorHAnsi"/>
                <w:sz w:val="20"/>
                <w:szCs w:val="20"/>
              </w:rPr>
              <w:t>etc</w:t>
            </w:r>
            <w:proofErr w:type="spellEnd"/>
          </w:p>
        </w:tc>
        <w:tc>
          <w:tcPr>
            <w:tcW w:w="709" w:type="dxa"/>
            <w:vMerge/>
          </w:tcPr>
          <w:p w:rsidR="00A930B8" w:rsidRPr="00D4406B" w:rsidRDefault="00A930B8" w:rsidP="000A01AF">
            <w:pPr>
              <w:pStyle w:val="En-tte"/>
              <w:tabs>
                <w:tab w:val="clear" w:pos="4536"/>
                <w:tab w:val="clear" w:pos="9072"/>
              </w:tabs>
              <w:spacing w:before="60" w:after="60"/>
              <w:rPr>
                <w:rFonts w:cstheme="minorHAnsi"/>
                <w:sz w:val="20"/>
                <w:szCs w:val="20"/>
              </w:rPr>
            </w:pPr>
          </w:p>
        </w:tc>
      </w:tr>
      <w:tr w:rsidR="00A930B8" w:rsidRPr="00D4406B" w:rsidTr="00A930B8">
        <w:trPr>
          <w:trHeight w:val="81"/>
        </w:trPr>
        <w:tc>
          <w:tcPr>
            <w:tcW w:w="1668" w:type="dxa"/>
            <w:vAlign w:val="center"/>
          </w:tcPr>
          <w:p w:rsidR="00A930B8" w:rsidRPr="00D4406B" w:rsidRDefault="00A930B8" w:rsidP="00F7363A">
            <w:pPr>
              <w:pStyle w:val="En-tte"/>
              <w:tabs>
                <w:tab w:val="clear" w:pos="4536"/>
                <w:tab w:val="clear" w:pos="9072"/>
              </w:tabs>
              <w:spacing w:before="60" w:after="60"/>
              <w:rPr>
                <w:rFonts w:cstheme="minorHAnsi"/>
                <w:sz w:val="20"/>
                <w:szCs w:val="20"/>
              </w:rPr>
            </w:pPr>
            <w:r w:rsidRPr="00F7363A">
              <w:rPr>
                <w:rFonts w:cstheme="minorHAnsi"/>
                <w:sz w:val="20"/>
                <w:szCs w:val="20"/>
              </w:rPr>
              <w:t>Coûts financiers</w:t>
            </w:r>
          </w:p>
        </w:tc>
        <w:tc>
          <w:tcPr>
            <w:tcW w:w="2126" w:type="dxa"/>
            <w:vMerge/>
            <w:vAlign w:val="center"/>
          </w:tcPr>
          <w:p w:rsidR="00A930B8" w:rsidRPr="00D4406B" w:rsidRDefault="00A930B8" w:rsidP="00F7363A">
            <w:pPr>
              <w:pStyle w:val="En-tte"/>
              <w:tabs>
                <w:tab w:val="clear" w:pos="4536"/>
                <w:tab w:val="clear" w:pos="9072"/>
              </w:tabs>
              <w:spacing w:before="60" w:after="60"/>
              <w:rPr>
                <w:rFonts w:cstheme="minorHAnsi"/>
                <w:sz w:val="20"/>
                <w:szCs w:val="20"/>
              </w:rPr>
            </w:pPr>
          </w:p>
        </w:tc>
        <w:tc>
          <w:tcPr>
            <w:tcW w:w="6237" w:type="dxa"/>
            <w:vAlign w:val="center"/>
          </w:tcPr>
          <w:p w:rsidR="00A930B8" w:rsidRPr="00D4406B" w:rsidRDefault="00A930B8" w:rsidP="00A930B8">
            <w:pPr>
              <w:pStyle w:val="En-tte"/>
              <w:spacing w:before="60" w:after="60"/>
              <w:rPr>
                <w:rFonts w:cstheme="minorHAnsi"/>
                <w:sz w:val="20"/>
                <w:szCs w:val="20"/>
              </w:rPr>
            </w:pPr>
            <w:r w:rsidRPr="00F7363A">
              <w:rPr>
                <w:rFonts w:cstheme="minorHAnsi"/>
                <w:sz w:val="20"/>
                <w:szCs w:val="20"/>
              </w:rPr>
              <w:t>Coûts salariaux, cotisations comme l’AVS, caisse de pension et autres prestations</w:t>
            </w:r>
            <w:r>
              <w:rPr>
                <w:rFonts w:cstheme="minorHAnsi"/>
                <w:sz w:val="20"/>
                <w:szCs w:val="20"/>
              </w:rPr>
              <w:t xml:space="preserve"> </w:t>
            </w:r>
            <w:r w:rsidRPr="00F7363A">
              <w:rPr>
                <w:rFonts w:cstheme="minorHAnsi"/>
                <w:sz w:val="20"/>
                <w:szCs w:val="20"/>
              </w:rPr>
              <w:t>sociales.</w:t>
            </w:r>
          </w:p>
        </w:tc>
        <w:tc>
          <w:tcPr>
            <w:tcW w:w="709" w:type="dxa"/>
            <w:vMerge/>
          </w:tcPr>
          <w:p w:rsidR="00A930B8" w:rsidRPr="00D4406B" w:rsidRDefault="00A930B8" w:rsidP="000A01AF">
            <w:pPr>
              <w:pStyle w:val="En-tte"/>
              <w:tabs>
                <w:tab w:val="clear" w:pos="4536"/>
                <w:tab w:val="clear" w:pos="9072"/>
              </w:tabs>
              <w:spacing w:before="60" w:after="60"/>
              <w:rPr>
                <w:rFonts w:cstheme="minorHAnsi"/>
                <w:sz w:val="20"/>
                <w:szCs w:val="20"/>
              </w:rPr>
            </w:pPr>
          </w:p>
        </w:tc>
      </w:tr>
    </w:tbl>
    <w:p w:rsidR="00643053" w:rsidRDefault="00643053" w:rsidP="00525150">
      <w:pPr>
        <w:pStyle w:val="En-tte"/>
        <w:tabs>
          <w:tab w:val="clear" w:pos="4536"/>
          <w:tab w:val="clear" w:pos="9072"/>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pPr>
        <w:rPr>
          <w:rFonts w:cstheme="minorHAnsi"/>
          <w:sz w:val="20"/>
          <w:szCs w:val="20"/>
        </w:rPr>
      </w:pPr>
      <w:r>
        <w:rPr>
          <w:rFonts w:cstheme="minorHAnsi"/>
          <w:sz w:val="20"/>
          <w:szCs w:val="20"/>
        </w:rPr>
        <w:br w:type="page"/>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643053" w:rsidRDefault="00643053" w:rsidP="00643053">
      <w:pPr>
        <w:pStyle w:val="En-tte"/>
        <w:tabs>
          <w:tab w:val="clear" w:pos="4536"/>
          <w:tab w:val="clear" w:pos="9072"/>
          <w:tab w:val="right" w:leader="dot" w:pos="10206"/>
        </w:tabs>
        <w:rPr>
          <w:rFonts w:cstheme="minorHAnsi"/>
          <w:sz w:val="20"/>
          <w:szCs w:val="20"/>
        </w:rPr>
      </w:pPr>
    </w:p>
    <w:p w:rsidR="00643053" w:rsidRPr="00D4406B" w:rsidRDefault="00643053" w:rsidP="00643053">
      <w:pPr>
        <w:pStyle w:val="En-tte"/>
        <w:tabs>
          <w:tab w:val="clear" w:pos="4536"/>
          <w:tab w:val="clear" w:pos="9072"/>
          <w:tab w:val="right" w:leader="dot" w:pos="10206"/>
        </w:tabs>
        <w:rPr>
          <w:rFonts w:cstheme="minorHAnsi"/>
          <w:sz w:val="20"/>
          <w:szCs w:val="20"/>
        </w:rPr>
      </w:pPr>
      <w:r>
        <w:rPr>
          <w:rFonts w:cstheme="minorHAnsi"/>
          <w:sz w:val="20"/>
          <w:szCs w:val="20"/>
        </w:rPr>
        <w:tab/>
      </w:r>
    </w:p>
    <w:p w:rsidR="00D4406B" w:rsidRPr="00D4406B" w:rsidRDefault="00D4406B" w:rsidP="00525150">
      <w:pPr>
        <w:pStyle w:val="En-tte"/>
        <w:tabs>
          <w:tab w:val="clear" w:pos="4536"/>
          <w:tab w:val="clear" w:pos="9072"/>
        </w:tabs>
        <w:rPr>
          <w:rFonts w:cstheme="minorHAnsi"/>
          <w:sz w:val="20"/>
          <w:szCs w:val="20"/>
        </w:rPr>
      </w:pPr>
    </w:p>
    <w:sectPr w:rsidR="00D4406B" w:rsidRPr="00D4406B" w:rsidSect="00F10CC8">
      <w:headerReference w:type="default" r:id="rId11"/>
      <w:footerReference w:type="default" r:id="rId12"/>
      <w:pgSz w:w="11906" w:h="16838" w:code="9"/>
      <w:pgMar w:top="567" w:right="720" w:bottom="720" w:left="720" w:header="0"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74" w:rsidRDefault="00C20174" w:rsidP="00D362AA">
      <w:pPr>
        <w:spacing w:after="0" w:line="240" w:lineRule="auto"/>
      </w:pPr>
      <w:r>
        <w:separator/>
      </w:r>
    </w:p>
  </w:endnote>
  <w:endnote w:type="continuationSeparator" w:id="0">
    <w:p w:rsidR="00C20174" w:rsidRDefault="00C20174" w:rsidP="00D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8" w:rsidRPr="0098682E" w:rsidRDefault="00196EE6" w:rsidP="00196EE6">
    <w:pPr>
      <w:pStyle w:val="Pieddepage"/>
      <w:tabs>
        <w:tab w:val="clear" w:pos="4536"/>
        <w:tab w:val="clear" w:pos="9072"/>
        <w:tab w:val="left" w:pos="5245"/>
        <w:tab w:val="right" w:pos="10206"/>
      </w:tabs>
      <w:rPr>
        <w:b/>
        <w:sz w:val="28"/>
      </w:rPr>
    </w:pPr>
    <w:r>
      <w:rPr>
        <w:b/>
        <w:sz w:val="20"/>
        <w:szCs w:val="20"/>
      </w:rPr>
      <w:t>M</w:t>
    </w:r>
    <w:r w:rsidR="006A79A1">
      <w:rPr>
        <w:b/>
        <w:sz w:val="20"/>
        <w:szCs w:val="20"/>
      </w:rPr>
      <w:t>H</w:t>
    </w:r>
    <w:r>
      <w:rPr>
        <w:b/>
        <w:sz w:val="20"/>
        <w:szCs w:val="20"/>
      </w:rPr>
      <w:t>e@EPM20</w:t>
    </w:r>
    <w:r w:rsidR="00547235">
      <w:rPr>
        <w:b/>
        <w:sz w:val="20"/>
        <w:szCs w:val="20"/>
      </w:rPr>
      <w:t>20</w:t>
    </w:r>
    <w:r>
      <w:rPr>
        <w:b/>
        <w:sz w:val="20"/>
        <w:szCs w:val="20"/>
      </w:rPr>
      <w:tab/>
    </w:r>
    <w:r w:rsidR="00F10CC8" w:rsidRPr="0098682E">
      <w:rPr>
        <w:b/>
        <w:sz w:val="28"/>
      </w:rPr>
      <w:t xml:space="preserve">- </w:t>
    </w:r>
    <w:sdt>
      <w:sdtPr>
        <w:rPr>
          <w:b/>
          <w:sz w:val="28"/>
        </w:rPr>
        <w:id w:val="774140631"/>
        <w:docPartObj>
          <w:docPartGallery w:val="Page Numbers (Bottom of Page)"/>
          <w:docPartUnique/>
        </w:docPartObj>
      </w:sdtPr>
      <w:sdtEndPr/>
      <w:sdtContent>
        <w:r w:rsidR="00F10CC8" w:rsidRPr="0098682E">
          <w:rPr>
            <w:b/>
            <w:sz w:val="28"/>
          </w:rPr>
          <w:fldChar w:fldCharType="begin"/>
        </w:r>
        <w:r w:rsidR="00F10CC8" w:rsidRPr="0098682E">
          <w:rPr>
            <w:b/>
            <w:sz w:val="28"/>
          </w:rPr>
          <w:instrText>PAGE   \* MERGEFORMAT</w:instrText>
        </w:r>
        <w:r w:rsidR="00F10CC8" w:rsidRPr="0098682E">
          <w:rPr>
            <w:b/>
            <w:sz w:val="28"/>
          </w:rPr>
          <w:fldChar w:fldCharType="separate"/>
        </w:r>
        <w:r w:rsidR="00547235" w:rsidRPr="00547235">
          <w:rPr>
            <w:b/>
            <w:noProof/>
            <w:sz w:val="28"/>
            <w:lang w:val="fr-FR"/>
          </w:rPr>
          <w:t>2</w:t>
        </w:r>
        <w:r w:rsidR="00F10CC8" w:rsidRPr="0098682E">
          <w:rPr>
            <w:b/>
            <w:sz w:val="28"/>
          </w:rPr>
          <w:fldChar w:fldCharType="end"/>
        </w:r>
        <w:r w:rsidR="00F10CC8" w:rsidRPr="0098682E">
          <w:rPr>
            <w:b/>
            <w:sz w:val="28"/>
          </w:rPr>
          <w:t xml:space="preserve"> -</w:t>
        </w:r>
        <w:r>
          <w:rPr>
            <w:b/>
            <w:sz w:val="28"/>
          </w:rPr>
          <w:tab/>
        </w:r>
        <w:r w:rsidR="00041C8E">
          <w:rPr>
            <w:b/>
            <w:sz w:val="20"/>
            <w:szCs w:val="20"/>
          </w:rPr>
          <w:t>AFP 2ème</w:t>
        </w:r>
        <w:r w:rsidR="00041C8E" w:rsidRPr="00F539AF">
          <w:rPr>
            <w:b/>
            <w:sz w:val="20"/>
            <w:szCs w:val="20"/>
          </w:rPr>
          <w:t>-</w:t>
        </w:r>
        <w:r w:rsidR="00041C8E">
          <w:rPr>
            <w:b/>
            <w:sz w:val="28"/>
          </w:rPr>
          <w:t>semaine 38</w:t>
        </w:r>
      </w:sdtContent>
    </w:sdt>
  </w:p>
  <w:p w:rsidR="00F10CC8" w:rsidRDefault="00F10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74" w:rsidRDefault="00C20174" w:rsidP="00D362AA">
      <w:pPr>
        <w:spacing w:after="0" w:line="240" w:lineRule="auto"/>
      </w:pPr>
      <w:r>
        <w:separator/>
      </w:r>
    </w:p>
  </w:footnote>
  <w:footnote w:type="continuationSeparator" w:id="0">
    <w:p w:rsidR="00C20174" w:rsidRDefault="00C20174" w:rsidP="00D3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AA" w:rsidRDefault="00D362AA" w:rsidP="00D362AA">
    <w:pPr>
      <w:pStyle w:val="En-tte"/>
      <w:tabs>
        <w:tab w:val="clear" w:pos="4536"/>
        <w:tab w:val="clear" w:pos="9072"/>
      </w:tabs>
      <w:spacing w:before="60" w:after="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8D1"/>
    <w:multiLevelType w:val="hybridMultilevel"/>
    <w:tmpl w:val="1E4810D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591309"/>
    <w:multiLevelType w:val="hybridMultilevel"/>
    <w:tmpl w:val="01DCA1D0"/>
    <w:lvl w:ilvl="0" w:tplc="100C0017">
      <w:start w:val="1"/>
      <w:numFmt w:val="lowerLetter"/>
      <w:lvlText w:val="%1)"/>
      <w:lvlJc w:val="left"/>
      <w:pPr>
        <w:ind w:left="720" w:hanging="360"/>
      </w:pPr>
      <w:rPr>
        <w:rFonts w:hint="default"/>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3AA4AFB"/>
    <w:multiLevelType w:val="hybridMultilevel"/>
    <w:tmpl w:val="730CF73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61619F0"/>
    <w:multiLevelType w:val="hybridMultilevel"/>
    <w:tmpl w:val="6F06B7BC"/>
    <w:lvl w:ilvl="0" w:tplc="374CA8F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CD67BCD"/>
    <w:multiLevelType w:val="hybridMultilevel"/>
    <w:tmpl w:val="2A4ABCD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65D73F2"/>
    <w:multiLevelType w:val="hybridMultilevel"/>
    <w:tmpl w:val="325A07E8"/>
    <w:lvl w:ilvl="0" w:tplc="1F2E89C0">
      <w:start w:val="8"/>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5B"/>
    <w:rsid w:val="00041C8E"/>
    <w:rsid w:val="000F1E50"/>
    <w:rsid w:val="00135960"/>
    <w:rsid w:val="00196EE6"/>
    <w:rsid w:val="001A1503"/>
    <w:rsid w:val="002629E4"/>
    <w:rsid w:val="002E4166"/>
    <w:rsid w:val="00307123"/>
    <w:rsid w:val="00357252"/>
    <w:rsid w:val="00393E96"/>
    <w:rsid w:val="003E78DA"/>
    <w:rsid w:val="003F4441"/>
    <w:rsid w:val="0046655C"/>
    <w:rsid w:val="004A4CA9"/>
    <w:rsid w:val="00525150"/>
    <w:rsid w:val="00547235"/>
    <w:rsid w:val="00643053"/>
    <w:rsid w:val="0069532C"/>
    <w:rsid w:val="006A79A1"/>
    <w:rsid w:val="0079532E"/>
    <w:rsid w:val="007A39AE"/>
    <w:rsid w:val="00882D50"/>
    <w:rsid w:val="0092243A"/>
    <w:rsid w:val="00941598"/>
    <w:rsid w:val="0098132D"/>
    <w:rsid w:val="0098682E"/>
    <w:rsid w:val="009C281E"/>
    <w:rsid w:val="009F4B3B"/>
    <w:rsid w:val="00A13531"/>
    <w:rsid w:val="00A14E3F"/>
    <w:rsid w:val="00A3055B"/>
    <w:rsid w:val="00A71911"/>
    <w:rsid w:val="00A85814"/>
    <w:rsid w:val="00A930B8"/>
    <w:rsid w:val="00AA614F"/>
    <w:rsid w:val="00B84CD5"/>
    <w:rsid w:val="00BA2536"/>
    <w:rsid w:val="00BE2CE6"/>
    <w:rsid w:val="00BF1E71"/>
    <w:rsid w:val="00C20174"/>
    <w:rsid w:val="00C26C92"/>
    <w:rsid w:val="00CB1F61"/>
    <w:rsid w:val="00D362AA"/>
    <w:rsid w:val="00D4406B"/>
    <w:rsid w:val="00D53573"/>
    <w:rsid w:val="00E001E9"/>
    <w:rsid w:val="00E06F38"/>
    <w:rsid w:val="00F10CC8"/>
    <w:rsid w:val="00F312AE"/>
    <w:rsid w:val="00F50CCD"/>
    <w:rsid w:val="00F659E0"/>
    <w:rsid w:val="00F736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87FE"/>
  <w15:docId w15:val="{EEB6DE63-DF23-4731-8A98-F8A7C25F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PM\0-CUISINE\99-Base%20de%20donn&#233;es\22.2-Contr&#244;les%20des%20acquis%202&#232;me%20ann&#233;e%20AFP\Contr&#244;les%20des%20acquis%20AFP%202&#232;me%20ann&#233;e\CA-AFP-2_NO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CA-AFP-2_NOM.dotx</Template>
  <TotalTime>3</TotalTime>
  <Pages>4</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HEUBRANDNER</dc:creator>
  <cp:lastModifiedBy>MARCEL HEUBRANDNER</cp:lastModifiedBy>
  <cp:revision>4</cp:revision>
  <cp:lastPrinted>2017-12-14T11:13:00Z</cp:lastPrinted>
  <dcterms:created xsi:type="dcterms:W3CDTF">2020-08-18T09:16:00Z</dcterms:created>
  <dcterms:modified xsi:type="dcterms:W3CDTF">2020-08-18T09:33:00Z</dcterms:modified>
</cp:coreProperties>
</file>