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61312" behindDoc="0" locked="0" layoutInCell="1" allowOverlap="1" wp14:anchorId="28CB09EB" wp14:editId="10484BB9">
                <wp:simplePos x="0" y="0"/>
                <wp:positionH relativeFrom="column">
                  <wp:posOffset>2552700</wp:posOffset>
                </wp:positionH>
                <wp:positionV relativeFrom="paragraph">
                  <wp:posOffset>125730</wp:posOffset>
                </wp:positionV>
                <wp:extent cx="1362075" cy="742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1pt;margin-top:9.9pt;width:107.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" fillcolor="white [3201]" stroked="f" strokeweight=".5pt">
                <v:textbo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60288" behindDoc="0" locked="0" layoutInCell="1" allowOverlap="1" wp14:anchorId="1FBA8821" wp14:editId="52051A33">
            <wp:simplePos x="0" y="0"/>
            <wp:positionH relativeFrom="column">
              <wp:posOffset>-19050</wp:posOffset>
            </wp:positionH>
            <wp:positionV relativeFrom="paragraph">
              <wp:posOffset>144780</wp:posOffset>
            </wp:positionV>
            <wp:extent cx="2576195"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D362AA"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1979B0" w:rsidRPr="00D4406B" w:rsidTr="007C7738">
        <w:tc>
          <w:tcPr>
            <w:tcW w:w="10031" w:type="dxa"/>
          </w:tcPr>
          <w:p w:rsidR="001979B0" w:rsidRPr="00881E77" w:rsidRDefault="001979B0" w:rsidP="007C7738">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1979B0" w:rsidRPr="00D92DF2"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62p.</w:t>
            </w:r>
          </w:p>
        </w:tc>
      </w:tr>
      <w:tr w:rsidR="001979B0" w:rsidRPr="00D4406B" w:rsidTr="007C7738">
        <w:tc>
          <w:tcPr>
            <w:tcW w:w="10031" w:type="dxa"/>
          </w:tcPr>
          <w:p w:rsidR="001979B0" w:rsidRPr="00881E77" w:rsidRDefault="001979B0" w:rsidP="007C7738">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1979B0" w:rsidRPr="00D4406B" w:rsidTr="007C7738">
        <w:tc>
          <w:tcPr>
            <w:tcW w:w="10031" w:type="dxa"/>
            <w:gridSpan w:val="3"/>
          </w:tcPr>
          <w:p w:rsidR="001979B0" w:rsidRPr="00F312AE" w:rsidRDefault="001979B0" w:rsidP="00CC2F8E">
            <w:pPr>
              <w:pStyle w:val="En-tte"/>
              <w:tabs>
                <w:tab w:val="clear" w:pos="4536"/>
                <w:tab w:val="clear" w:pos="9072"/>
              </w:tabs>
              <w:spacing w:before="60" w:after="60"/>
              <w:rPr>
                <w:rFonts w:cstheme="minorHAnsi"/>
                <w:b/>
                <w:sz w:val="20"/>
                <w:szCs w:val="20"/>
              </w:rPr>
            </w:pPr>
            <w:r w:rsidRPr="00F312AE">
              <w:rPr>
                <w:rFonts w:cstheme="minorHAnsi"/>
                <w:b/>
                <w:sz w:val="20"/>
                <w:szCs w:val="20"/>
              </w:rPr>
              <w:t>1.</w:t>
            </w:r>
            <w:r>
              <w:rPr>
                <w:rFonts w:cstheme="minorHAnsi"/>
                <w:b/>
                <w:sz w:val="20"/>
                <w:szCs w:val="20"/>
              </w:rPr>
              <w:t xml:space="preserve">a) </w:t>
            </w:r>
            <w:r w:rsidRPr="00F312AE">
              <w:rPr>
                <w:rFonts w:cstheme="minorHAnsi"/>
                <w:b/>
                <w:sz w:val="20"/>
                <w:szCs w:val="20"/>
              </w:rPr>
              <w:t xml:space="preserve"> </w:t>
            </w:r>
            <w:r>
              <w:rPr>
                <w:rFonts w:cstheme="minorHAnsi"/>
                <w:b/>
                <w:sz w:val="20"/>
                <w:szCs w:val="20"/>
              </w:rPr>
              <w:t>Je suis un légume de la famille tubercule et racine, ma forme est allongée et on me trouve en différentes couleurs au marché, je contiens beaucoup de vitamine A, on me découpe en brunoise, julienne ou mirepoix. Je m’appelle  ……..  b) Nommez deux frères ?  c) Quel est mon nom culinaire ? d) Citez deux tech</w:t>
            </w:r>
            <w:r w:rsidR="00CC2F8E">
              <w:rPr>
                <w:rFonts w:cstheme="minorHAnsi"/>
                <w:b/>
                <w:sz w:val="20"/>
                <w:szCs w:val="20"/>
              </w:rPr>
              <w:t>nique de cuisson adaptées ! (p.9</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1979B0" w:rsidRPr="00D4406B" w:rsidTr="007C7738">
        <w:trPr>
          <w:trHeight w:val="567"/>
        </w:trPr>
        <w:tc>
          <w:tcPr>
            <w:tcW w:w="3343"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a) </w:t>
            </w:r>
            <w:r>
              <w:rPr>
                <w:rFonts w:cstheme="minorHAnsi"/>
                <w:b/>
                <w:color w:val="FF0000"/>
                <w:sz w:val="20"/>
                <w:szCs w:val="20"/>
              </w:rPr>
              <w:t>carottes</w:t>
            </w:r>
          </w:p>
        </w:tc>
        <w:tc>
          <w:tcPr>
            <w:tcW w:w="3344"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b) </w:t>
            </w:r>
            <w:r>
              <w:rPr>
                <w:rFonts w:cstheme="minorHAnsi"/>
                <w:b/>
                <w:color w:val="FF0000"/>
                <w:sz w:val="20"/>
                <w:szCs w:val="20"/>
              </w:rPr>
              <w:t xml:space="preserve">céleri pomme, navet, betterave, </w:t>
            </w:r>
          </w:p>
        </w:tc>
        <w:tc>
          <w:tcPr>
            <w:tcW w:w="3344"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b) </w:t>
            </w:r>
            <w:r>
              <w:rPr>
                <w:rFonts w:cstheme="minorHAnsi"/>
                <w:b/>
                <w:color w:val="FF0000"/>
                <w:sz w:val="20"/>
                <w:szCs w:val="20"/>
              </w:rPr>
              <w:t>radis, panais, rutabaga, etc.</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3343"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c)  </w:t>
            </w:r>
            <w:r>
              <w:rPr>
                <w:rFonts w:cstheme="minorHAnsi"/>
                <w:b/>
                <w:color w:val="FF0000"/>
                <w:sz w:val="20"/>
                <w:szCs w:val="20"/>
              </w:rPr>
              <w:t xml:space="preserve">Vichy, Crécy </w:t>
            </w:r>
          </w:p>
        </w:tc>
        <w:tc>
          <w:tcPr>
            <w:tcW w:w="3344"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d) </w:t>
            </w:r>
            <w:r>
              <w:rPr>
                <w:rFonts w:cstheme="minorHAnsi"/>
                <w:b/>
                <w:color w:val="FF0000"/>
                <w:sz w:val="20"/>
                <w:szCs w:val="20"/>
              </w:rPr>
              <w:t>glacer, blanchir</w:t>
            </w:r>
          </w:p>
        </w:tc>
        <w:tc>
          <w:tcPr>
            <w:tcW w:w="3344" w:type="dxa"/>
            <w:vAlign w:val="center"/>
          </w:tcPr>
          <w:p w:rsidR="001979B0" w:rsidRPr="00D673BD" w:rsidRDefault="001979B0" w:rsidP="007C7738">
            <w:pPr>
              <w:pStyle w:val="En-tte"/>
              <w:tabs>
                <w:tab w:val="clear" w:pos="4536"/>
                <w:tab w:val="clear" w:pos="9072"/>
              </w:tabs>
              <w:spacing w:before="60" w:after="60"/>
              <w:rPr>
                <w:rFonts w:cstheme="minorHAnsi"/>
                <w:b/>
                <w:color w:val="FF0000"/>
                <w:sz w:val="20"/>
                <w:szCs w:val="20"/>
              </w:rPr>
            </w:pPr>
            <w:r w:rsidRPr="00275870">
              <w:rPr>
                <w:rFonts w:cstheme="minorHAnsi"/>
                <w:b/>
                <w:sz w:val="20"/>
                <w:szCs w:val="20"/>
              </w:rPr>
              <w:t xml:space="preserve">d) </w:t>
            </w:r>
            <w:r>
              <w:rPr>
                <w:rFonts w:cstheme="minorHAnsi"/>
                <w:b/>
                <w:color w:val="FF0000"/>
                <w:sz w:val="20"/>
                <w:szCs w:val="20"/>
              </w:rPr>
              <w:t>à la vapeur, bouillir, etc.</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1979B0" w:rsidRPr="00D4406B" w:rsidTr="007C7738">
        <w:tc>
          <w:tcPr>
            <w:tcW w:w="10031" w:type="dxa"/>
          </w:tcPr>
          <w:p w:rsidR="001979B0" w:rsidRPr="00F312AE" w:rsidRDefault="001979B0" w:rsidP="00CC2F8E">
            <w:pPr>
              <w:pStyle w:val="En-tte"/>
              <w:tabs>
                <w:tab w:val="clear" w:pos="4536"/>
                <w:tab w:val="clear" w:pos="9072"/>
              </w:tabs>
              <w:spacing w:before="60" w:after="60"/>
              <w:rPr>
                <w:rFonts w:cstheme="minorHAnsi"/>
                <w:b/>
                <w:sz w:val="20"/>
                <w:szCs w:val="20"/>
              </w:rPr>
            </w:pPr>
            <w:r>
              <w:rPr>
                <w:rFonts w:cstheme="minorHAnsi"/>
                <w:b/>
                <w:sz w:val="20"/>
                <w:szCs w:val="20"/>
              </w:rPr>
              <w:t>2. Que signifie « viande de boucherie et quels espèces y sont compris  ? Ecrivez une phrase complète et</w:t>
            </w:r>
            <w:r w:rsidR="00CC2F8E">
              <w:rPr>
                <w:rFonts w:cstheme="minorHAnsi"/>
                <w:b/>
                <w:sz w:val="20"/>
                <w:szCs w:val="20"/>
              </w:rPr>
              <w:t xml:space="preserve"> soulignez vos mots-clefs ! (p.51</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1979B0" w:rsidRPr="00D4406B" w:rsidTr="007C7738">
        <w:trPr>
          <w:trHeight w:val="1134"/>
        </w:trPr>
        <w:tc>
          <w:tcPr>
            <w:tcW w:w="10031" w:type="dxa"/>
          </w:tcPr>
          <w:p w:rsidR="001979B0" w:rsidRDefault="001979B0" w:rsidP="007C7738">
            <w:pPr>
              <w:pStyle w:val="En-tte"/>
              <w:spacing w:before="60" w:after="60"/>
              <w:rPr>
                <w:rFonts w:cstheme="minorHAnsi"/>
                <w:b/>
                <w:color w:val="FF0000"/>
                <w:sz w:val="20"/>
                <w:szCs w:val="20"/>
              </w:rPr>
            </w:pPr>
            <w:r w:rsidRPr="00492EFC">
              <w:rPr>
                <w:rFonts w:cstheme="minorHAnsi"/>
                <w:b/>
                <w:color w:val="FF0000"/>
                <w:sz w:val="20"/>
                <w:szCs w:val="20"/>
              </w:rPr>
              <w:t xml:space="preserve">Viande de boucherie signifie : ensemble des </w:t>
            </w:r>
            <w:r w:rsidRPr="00492EFC">
              <w:rPr>
                <w:rFonts w:cstheme="minorHAnsi"/>
                <w:b/>
                <w:color w:val="FF0000"/>
                <w:sz w:val="20"/>
                <w:szCs w:val="20"/>
                <w:u w:val="single"/>
              </w:rPr>
              <w:t>animaux</w:t>
            </w:r>
            <w:r>
              <w:rPr>
                <w:rFonts w:cstheme="minorHAnsi"/>
                <w:b/>
                <w:color w:val="FF0000"/>
                <w:sz w:val="20"/>
                <w:szCs w:val="20"/>
              </w:rPr>
              <w:t xml:space="preserve"> </w:t>
            </w:r>
            <w:r>
              <w:rPr>
                <w:rFonts w:cstheme="minorHAnsi"/>
                <w:b/>
                <w:color w:val="FF0000"/>
                <w:sz w:val="20"/>
                <w:szCs w:val="20"/>
                <w:u w:val="single"/>
              </w:rPr>
              <w:t>(bœuf, veau, porc, cheval, agneau, cabri)</w:t>
            </w:r>
            <w:r w:rsidRPr="00492EFC">
              <w:rPr>
                <w:rFonts w:cstheme="minorHAnsi"/>
                <w:b/>
                <w:color w:val="FF0000"/>
                <w:sz w:val="20"/>
                <w:szCs w:val="20"/>
                <w:u w:val="single"/>
              </w:rPr>
              <w:t xml:space="preserve"> élevés et engraissés</w:t>
            </w:r>
            <w:r w:rsidRPr="00492EFC">
              <w:rPr>
                <w:rFonts w:cstheme="minorHAnsi"/>
                <w:b/>
                <w:color w:val="FF0000"/>
                <w:sz w:val="20"/>
                <w:szCs w:val="20"/>
              </w:rPr>
              <w:t xml:space="preserve"> pour la </w:t>
            </w:r>
            <w:r w:rsidRPr="00FE7A75">
              <w:rPr>
                <w:rFonts w:cstheme="minorHAnsi"/>
                <w:b/>
                <w:color w:val="FF0000"/>
                <w:sz w:val="20"/>
                <w:szCs w:val="20"/>
                <w:u w:val="single"/>
              </w:rPr>
              <w:t>consommation de la viande</w:t>
            </w:r>
            <w:r w:rsidRPr="00492EFC">
              <w:rPr>
                <w:rFonts w:cstheme="minorHAnsi"/>
                <w:b/>
                <w:color w:val="FF0000"/>
                <w:sz w:val="20"/>
                <w:szCs w:val="20"/>
              </w:rPr>
              <w:t xml:space="preserve">. A l'exception du </w:t>
            </w:r>
            <w:r w:rsidRPr="00492EFC">
              <w:rPr>
                <w:rFonts w:cstheme="minorHAnsi"/>
                <w:b/>
                <w:color w:val="FF0000"/>
                <w:sz w:val="20"/>
                <w:szCs w:val="20"/>
                <w:u w:val="single"/>
              </w:rPr>
              <w:t>lapin</w:t>
            </w:r>
            <w:r w:rsidRPr="00492EFC">
              <w:rPr>
                <w:rFonts w:cstheme="minorHAnsi"/>
                <w:b/>
                <w:color w:val="FF0000"/>
                <w:sz w:val="20"/>
                <w:szCs w:val="20"/>
              </w:rPr>
              <w:t xml:space="preserve">, tous les animaux </w:t>
            </w:r>
            <w:r w:rsidRPr="00492EFC">
              <w:rPr>
                <w:rFonts w:cstheme="minorHAnsi"/>
                <w:b/>
                <w:color w:val="FF0000"/>
                <w:sz w:val="20"/>
                <w:szCs w:val="20"/>
                <w:u w:val="single"/>
              </w:rPr>
              <w:t>sont abattus dans des endroits officiels</w:t>
            </w:r>
            <w:r w:rsidRPr="00492EFC">
              <w:rPr>
                <w:rFonts w:cstheme="minorHAnsi"/>
                <w:b/>
                <w:color w:val="FF0000"/>
                <w:sz w:val="20"/>
                <w:szCs w:val="20"/>
              </w:rPr>
              <w:t xml:space="preserve"> nommés abattoirs.</w:t>
            </w:r>
          </w:p>
          <w:p w:rsidR="001979B0" w:rsidRPr="00492EFC" w:rsidRDefault="001979B0" w:rsidP="007C7738">
            <w:pPr>
              <w:pStyle w:val="En-tte"/>
              <w:tabs>
                <w:tab w:val="clear" w:pos="4536"/>
                <w:tab w:val="clear" w:pos="9072"/>
                <w:tab w:val="right" w:leader="dot" w:pos="9639"/>
              </w:tabs>
              <w:spacing w:before="60" w:after="60"/>
              <w:rPr>
                <w:rFonts w:cstheme="minorHAnsi"/>
                <w:b/>
                <w:sz w:val="20"/>
                <w:szCs w:val="20"/>
              </w:rPr>
            </w:pPr>
            <w:r w:rsidRPr="00492EFC">
              <w:rPr>
                <w:rFonts w:cstheme="minorHAnsi"/>
                <w:b/>
                <w:sz w:val="20"/>
                <w:szCs w:val="20"/>
              </w:rPr>
              <w:tab/>
            </w:r>
          </w:p>
        </w:tc>
        <w:tc>
          <w:tcPr>
            <w:tcW w:w="709" w:type="dxa"/>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4219"/>
        <w:gridCol w:w="1701"/>
        <w:gridCol w:w="4111"/>
        <w:gridCol w:w="709"/>
      </w:tblGrid>
      <w:tr w:rsidR="001979B0" w:rsidRPr="00D4406B" w:rsidTr="007C7738">
        <w:tc>
          <w:tcPr>
            <w:tcW w:w="10031" w:type="dxa"/>
            <w:gridSpan w:val="3"/>
          </w:tcPr>
          <w:p w:rsidR="001979B0" w:rsidRPr="00F312AE" w:rsidRDefault="001979B0" w:rsidP="00CC2F8E">
            <w:pPr>
              <w:pStyle w:val="En-tte"/>
              <w:spacing w:before="60" w:after="60"/>
              <w:rPr>
                <w:rFonts w:cstheme="minorHAnsi"/>
                <w:b/>
                <w:sz w:val="20"/>
                <w:szCs w:val="20"/>
              </w:rPr>
            </w:pPr>
            <w:r>
              <w:rPr>
                <w:rFonts w:cstheme="minorHAnsi"/>
                <w:b/>
                <w:sz w:val="20"/>
                <w:szCs w:val="20"/>
              </w:rPr>
              <w:t xml:space="preserve">3. </w:t>
            </w:r>
            <w:r w:rsidRPr="00355C6B">
              <w:rPr>
                <w:rFonts w:cstheme="minorHAnsi"/>
                <w:b/>
                <w:sz w:val="20"/>
                <w:szCs w:val="20"/>
              </w:rPr>
              <w:t>En Suisse, il n’y a pas de grosses exploitations commerciales.</w:t>
            </w:r>
            <w:r>
              <w:rPr>
                <w:rFonts w:cstheme="minorHAnsi"/>
                <w:b/>
                <w:sz w:val="20"/>
                <w:szCs w:val="20"/>
              </w:rPr>
              <w:t xml:space="preserve"> </w:t>
            </w:r>
            <w:r w:rsidRPr="00355C6B">
              <w:rPr>
                <w:rFonts w:cstheme="minorHAnsi"/>
                <w:b/>
                <w:sz w:val="20"/>
                <w:szCs w:val="20"/>
              </w:rPr>
              <w:t>L’élevage naturel et adapté aux animaux revêt une grande importance chez nous</w:t>
            </w:r>
            <w:r>
              <w:rPr>
                <w:rFonts w:cstheme="minorHAnsi"/>
                <w:b/>
                <w:sz w:val="20"/>
                <w:szCs w:val="20"/>
              </w:rPr>
              <w:t xml:space="preserve">. </w:t>
            </w:r>
            <w:r w:rsidRPr="00355C6B">
              <w:rPr>
                <w:rFonts w:cstheme="minorHAnsi"/>
                <w:b/>
                <w:sz w:val="20"/>
                <w:szCs w:val="20"/>
              </w:rPr>
              <w:t>Les st</w:t>
            </w:r>
            <w:r>
              <w:rPr>
                <w:rFonts w:cstheme="minorHAnsi"/>
                <w:b/>
                <w:sz w:val="20"/>
                <w:szCs w:val="20"/>
              </w:rPr>
              <w:t>andards suisses d’élevage sont les suivants : Reliez les affirmations</w:t>
            </w:r>
            <w:r w:rsidR="00CC2F8E">
              <w:rPr>
                <w:rFonts w:cstheme="minorHAnsi"/>
                <w:b/>
                <w:sz w:val="20"/>
                <w:szCs w:val="20"/>
              </w:rPr>
              <w:t>. (p.52</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5p.</w:t>
            </w:r>
          </w:p>
        </w:tc>
      </w:tr>
      <w:tr w:rsidR="001979B0" w:rsidRPr="00D4406B" w:rsidTr="007C7738">
        <w:trPr>
          <w:trHeight w:val="567"/>
        </w:trPr>
        <w:tc>
          <w:tcPr>
            <w:tcW w:w="4219" w:type="dxa"/>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sidRPr="00355C6B">
              <w:rPr>
                <w:rFonts w:cstheme="minorHAnsi"/>
                <w:sz w:val="20"/>
                <w:szCs w:val="20"/>
              </w:rPr>
              <w:t>L’élevage responsable</w:t>
            </w:r>
          </w:p>
        </w:tc>
        <w:tc>
          <w:tcPr>
            <w:tcW w:w="1701" w:type="dxa"/>
            <w:tcBorders>
              <w:bottom w:val="nil"/>
            </w:tcBorders>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3360" behindDoc="0" locked="0" layoutInCell="1" allowOverlap="1" wp14:anchorId="4E9F1FB2" wp14:editId="498FD74A">
                      <wp:simplePos x="0" y="0"/>
                      <wp:positionH relativeFrom="column">
                        <wp:posOffset>-4445</wp:posOffset>
                      </wp:positionH>
                      <wp:positionV relativeFrom="paragraph">
                        <wp:posOffset>107950</wp:posOffset>
                      </wp:positionV>
                      <wp:extent cx="9144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5pt" to="7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" strokecolor="red" strokeweight="1.5pt"/>
                  </w:pict>
                </mc:Fallback>
              </mc:AlternateContent>
            </w:r>
          </w:p>
        </w:tc>
        <w:tc>
          <w:tcPr>
            <w:tcW w:w="4111" w:type="dxa"/>
            <w:vAlign w:val="center"/>
          </w:tcPr>
          <w:p w:rsidR="001979B0" w:rsidRPr="00D4406B" w:rsidRDefault="001979B0" w:rsidP="007C7738">
            <w:pPr>
              <w:pStyle w:val="En-tte"/>
              <w:spacing w:before="60" w:after="60"/>
              <w:rPr>
                <w:rFonts w:cstheme="minorHAnsi"/>
                <w:sz w:val="20"/>
                <w:szCs w:val="20"/>
              </w:rPr>
            </w:pPr>
            <w:r w:rsidRPr="00355C6B">
              <w:rPr>
                <w:rFonts w:cstheme="minorHAnsi"/>
                <w:sz w:val="20"/>
                <w:szCs w:val="20"/>
              </w:rPr>
              <w:t>Systèmes de stabulation</w:t>
            </w:r>
            <w:r>
              <w:rPr>
                <w:rFonts w:cstheme="minorHAnsi"/>
                <w:sz w:val="20"/>
                <w:szCs w:val="20"/>
              </w:rPr>
              <w:t xml:space="preserve"> </w:t>
            </w:r>
            <w:r w:rsidRPr="00355C6B">
              <w:rPr>
                <w:rFonts w:cstheme="minorHAnsi"/>
                <w:sz w:val="20"/>
                <w:szCs w:val="20"/>
              </w:rPr>
              <w:t>particulièrement respectueux des animaux</w:t>
            </w:r>
            <w:r>
              <w:rPr>
                <w:rFonts w:cstheme="minorHAnsi"/>
                <w:sz w:val="20"/>
                <w:szCs w:val="20"/>
              </w:rPr>
              <w:t xml:space="preserve"> </w:t>
            </w:r>
            <w:r w:rsidRPr="00355C6B">
              <w:rPr>
                <w:rFonts w:cstheme="minorHAnsi"/>
                <w:sz w:val="20"/>
                <w:szCs w:val="20"/>
              </w:rPr>
              <w:t>(1/3 des paysans)</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405"/>
        </w:trPr>
        <w:tc>
          <w:tcPr>
            <w:tcW w:w="4219" w:type="dxa"/>
            <w:vAlign w:val="center"/>
          </w:tcPr>
          <w:p w:rsidR="001979B0" w:rsidRPr="00355C6B" w:rsidRDefault="001979B0" w:rsidP="007C7738">
            <w:pPr>
              <w:pStyle w:val="En-tte"/>
              <w:spacing w:before="60" w:after="60"/>
              <w:rPr>
                <w:rFonts w:cstheme="minorHAnsi"/>
                <w:sz w:val="20"/>
                <w:szCs w:val="20"/>
              </w:rPr>
            </w:pPr>
            <w:r w:rsidRPr="00355C6B">
              <w:rPr>
                <w:rFonts w:cstheme="minorHAnsi"/>
                <w:sz w:val="20"/>
                <w:szCs w:val="20"/>
              </w:rPr>
              <w:t xml:space="preserve">Les animaux sont en </w:t>
            </w:r>
            <w:r>
              <w:rPr>
                <w:rFonts w:cstheme="minorHAnsi"/>
                <w:sz w:val="20"/>
                <w:szCs w:val="20"/>
              </w:rPr>
              <w:t xml:space="preserve"> m</w:t>
            </w:r>
            <w:r w:rsidRPr="00355C6B">
              <w:rPr>
                <w:rFonts w:cstheme="minorHAnsi"/>
                <w:sz w:val="20"/>
                <w:szCs w:val="20"/>
              </w:rPr>
              <w:t>eilleure santé,</w:t>
            </w:r>
            <w:r>
              <w:rPr>
                <w:rFonts w:cstheme="minorHAnsi"/>
                <w:sz w:val="20"/>
                <w:szCs w:val="20"/>
              </w:rPr>
              <w:t xml:space="preserve"> </w:t>
            </w:r>
            <w:r w:rsidRPr="00355C6B">
              <w:rPr>
                <w:rFonts w:cstheme="minorHAnsi"/>
                <w:sz w:val="20"/>
                <w:szCs w:val="20"/>
              </w:rPr>
              <w:t>leur viande est excellente</w:t>
            </w:r>
            <w:r>
              <w:rPr>
                <w:rFonts w:cstheme="minorHAnsi"/>
                <w:sz w:val="20"/>
                <w:szCs w:val="20"/>
              </w:rPr>
              <w:t xml:space="preserve"> </w:t>
            </w:r>
            <w:r w:rsidRPr="00355C6B">
              <w:rPr>
                <w:rFonts w:cstheme="minorHAnsi"/>
                <w:sz w:val="20"/>
                <w:szCs w:val="20"/>
              </w:rPr>
              <w:t xml:space="preserve">(2/3 des </w:t>
            </w:r>
            <w:r>
              <w:rPr>
                <w:rFonts w:cstheme="minorHAnsi"/>
                <w:sz w:val="20"/>
                <w:szCs w:val="20"/>
              </w:rPr>
              <w:t xml:space="preserve"> p</w:t>
            </w:r>
            <w:r w:rsidRPr="00355C6B">
              <w:rPr>
                <w:rFonts w:cstheme="minorHAnsi"/>
                <w:sz w:val="20"/>
                <w:szCs w:val="20"/>
              </w:rPr>
              <w:t>aysans)</w:t>
            </w:r>
          </w:p>
        </w:tc>
        <w:tc>
          <w:tcPr>
            <w:tcW w:w="1701" w:type="dxa"/>
            <w:tcBorders>
              <w:top w:val="nil"/>
              <w:bottom w:val="nil"/>
            </w:tcBorders>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4384" behindDoc="0" locked="0" layoutInCell="1" allowOverlap="1" wp14:anchorId="2E4313BE" wp14:editId="5E591C0A">
                      <wp:simplePos x="0" y="0"/>
                      <wp:positionH relativeFrom="column">
                        <wp:posOffset>-635</wp:posOffset>
                      </wp:positionH>
                      <wp:positionV relativeFrom="paragraph">
                        <wp:posOffset>114935</wp:posOffset>
                      </wp:positionV>
                      <wp:extent cx="9144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05pt" to="7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" strokecolor="red" strokeweight="1.5pt"/>
                  </w:pict>
                </mc:Fallback>
              </mc:AlternateContent>
            </w:r>
          </w:p>
        </w:tc>
        <w:tc>
          <w:tcPr>
            <w:tcW w:w="4111" w:type="dxa"/>
            <w:vAlign w:val="center"/>
          </w:tcPr>
          <w:p w:rsidR="001979B0" w:rsidRPr="00D4406B" w:rsidRDefault="001979B0" w:rsidP="007C7738">
            <w:pPr>
              <w:pStyle w:val="En-tte"/>
              <w:spacing w:before="60" w:after="60"/>
              <w:rPr>
                <w:rFonts w:cstheme="minorHAnsi"/>
                <w:sz w:val="20"/>
                <w:szCs w:val="20"/>
              </w:rPr>
            </w:pPr>
            <w:r w:rsidRPr="00355C6B">
              <w:rPr>
                <w:rFonts w:cstheme="minorHAnsi"/>
                <w:sz w:val="20"/>
                <w:szCs w:val="20"/>
              </w:rPr>
              <w:t>Sorties régulières en plein air</w:t>
            </w:r>
            <w:r>
              <w:rPr>
                <w:rFonts w:cstheme="minorHAnsi"/>
                <w:sz w:val="20"/>
                <w:szCs w:val="20"/>
              </w:rPr>
              <w:t xml:space="preserve"> </w:t>
            </w:r>
            <w:r w:rsidRPr="00355C6B">
              <w:rPr>
                <w:rFonts w:cstheme="minorHAnsi"/>
                <w:sz w:val="20"/>
                <w:szCs w:val="20"/>
              </w:rPr>
              <w:t>d’animaux</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4219" w:type="dxa"/>
            <w:vAlign w:val="center"/>
          </w:tcPr>
          <w:p w:rsidR="001979B0" w:rsidRPr="00355C6B" w:rsidRDefault="001979B0" w:rsidP="007C7738">
            <w:pPr>
              <w:pStyle w:val="En-tte"/>
              <w:spacing w:before="60" w:after="60"/>
              <w:rPr>
                <w:rFonts w:cstheme="minorHAnsi"/>
                <w:sz w:val="20"/>
                <w:szCs w:val="20"/>
              </w:rPr>
            </w:pPr>
            <w:r w:rsidRPr="00355C6B">
              <w:rPr>
                <w:rFonts w:cstheme="minorHAnsi"/>
                <w:sz w:val="20"/>
                <w:szCs w:val="20"/>
              </w:rPr>
              <w:t>Fourrage naturel</w:t>
            </w:r>
            <w:r>
              <w:rPr>
                <w:rFonts w:cstheme="minorHAnsi"/>
                <w:sz w:val="20"/>
                <w:szCs w:val="20"/>
              </w:rPr>
              <w:t>. D</w:t>
            </w:r>
            <w:r w:rsidRPr="00355C6B">
              <w:rPr>
                <w:rFonts w:cstheme="minorHAnsi"/>
                <w:sz w:val="20"/>
                <w:szCs w:val="20"/>
              </w:rPr>
              <w:t>ans les pâturage</w:t>
            </w:r>
            <w:r>
              <w:rPr>
                <w:rFonts w:cstheme="minorHAnsi"/>
                <w:sz w:val="20"/>
                <w:szCs w:val="20"/>
              </w:rPr>
              <w:t xml:space="preserve">s </w:t>
            </w:r>
            <w:r w:rsidRPr="00355C6B">
              <w:rPr>
                <w:rFonts w:cstheme="minorHAnsi"/>
                <w:sz w:val="20"/>
                <w:szCs w:val="20"/>
              </w:rPr>
              <w:t>(du printemps à l’automne)</w:t>
            </w:r>
            <w:r>
              <w:rPr>
                <w:rFonts w:cstheme="minorHAnsi"/>
                <w:sz w:val="20"/>
                <w:szCs w:val="20"/>
              </w:rPr>
              <w:t xml:space="preserve">. </w:t>
            </w:r>
            <w:r w:rsidRPr="00355C6B">
              <w:rPr>
                <w:rFonts w:cstheme="minorHAnsi"/>
                <w:sz w:val="20"/>
                <w:szCs w:val="20"/>
              </w:rPr>
              <w:t>Garantis sans OGM, farines animales</w:t>
            </w:r>
            <w:r>
              <w:rPr>
                <w:rFonts w:cstheme="minorHAnsi"/>
                <w:sz w:val="20"/>
                <w:szCs w:val="20"/>
              </w:rPr>
              <w:t xml:space="preserve"> </w:t>
            </w:r>
            <w:r w:rsidRPr="00355C6B">
              <w:rPr>
                <w:rFonts w:cstheme="minorHAnsi"/>
                <w:sz w:val="20"/>
                <w:szCs w:val="20"/>
              </w:rPr>
              <w:t>hormones, antibiotiques ou</w:t>
            </w:r>
          </w:p>
          <w:p w:rsidR="001979B0" w:rsidRPr="00355C6B" w:rsidRDefault="001979B0" w:rsidP="007C7738">
            <w:pPr>
              <w:pStyle w:val="En-tte"/>
              <w:spacing w:before="60" w:after="60"/>
              <w:rPr>
                <w:rFonts w:cstheme="minorHAnsi"/>
                <w:sz w:val="20"/>
                <w:szCs w:val="20"/>
              </w:rPr>
            </w:pPr>
            <w:r w:rsidRPr="00355C6B">
              <w:rPr>
                <w:rFonts w:cstheme="minorHAnsi"/>
                <w:sz w:val="20"/>
                <w:szCs w:val="20"/>
              </w:rPr>
              <w:t xml:space="preserve">stimulateurs de </w:t>
            </w:r>
            <w:r>
              <w:rPr>
                <w:rFonts w:cstheme="minorHAnsi"/>
                <w:sz w:val="20"/>
                <w:szCs w:val="20"/>
              </w:rPr>
              <w:t>p</w:t>
            </w:r>
            <w:r w:rsidRPr="00355C6B">
              <w:rPr>
                <w:rFonts w:cstheme="minorHAnsi"/>
                <w:sz w:val="20"/>
                <w:szCs w:val="20"/>
              </w:rPr>
              <w:t>erformance</w:t>
            </w:r>
          </w:p>
        </w:tc>
        <w:tc>
          <w:tcPr>
            <w:tcW w:w="1701" w:type="dxa"/>
            <w:tcBorders>
              <w:top w:val="nil"/>
              <w:bottom w:val="nil"/>
            </w:tcBorders>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5408" behindDoc="0" locked="0" layoutInCell="1" allowOverlap="1" wp14:anchorId="1B95986E" wp14:editId="550583E9">
                      <wp:simplePos x="0" y="0"/>
                      <wp:positionH relativeFrom="column">
                        <wp:posOffset>1270</wp:posOffset>
                      </wp:positionH>
                      <wp:positionV relativeFrom="paragraph">
                        <wp:posOffset>378460</wp:posOffset>
                      </wp:positionV>
                      <wp:extent cx="933450" cy="103822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933450" cy="10382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8pt" to="73.6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7456" behindDoc="0" locked="0" layoutInCell="1" allowOverlap="1" wp14:anchorId="4FA25437" wp14:editId="2185A244">
                      <wp:simplePos x="0" y="0"/>
                      <wp:positionH relativeFrom="column">
                        <wp:posOffset>1270</wp:posOffset>
                      </wp:positionH>
                      <wp:positionV relativeFrom="paragraph">
                        <wp:posOffset>378460</wp:posOffset>
                      </wp:positionV>
                      <wp:extent cx="933450" cy="1038225"/>
                      <wp:effectExtent l="0" t="0" r="19050" b="28575"/>
                      <wp:wrapNone/>
                      <wp:docPr id="7" name="Connecteur droit 7"/>
                      <wp:cNvGraphicFramePr/>
                      <a:graphic xmlns:a="http://schemas.openxmlformats.org/drawingml/2006/main">
                        <a:graphicData uri="http://schemas.microsoft.com/office/word/2010/wordprocessingShape">
                          <wps:wsp>
                            <wps:cNvCnPr/>
                            <wps:spPr>
                              <a:xfrm flipV="1">
                                <a:off x="0" y="0"/>
                                <a:ext cx="933450" cy="10382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8pt" to="73.6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" strokecolor="red" strokeweight="1.5pt"/>
                  </w:pict>
                </mc:Fallback>
              </mc:AlternateContent>
            </w:r>
          </w:p>
        </w:tc>
        <w:tc>
          <w:tcPr>
            <w:tcW w:w="4111" w:type="dxa"/>
            <w:vAlign w:val="center"/>
          </w:tcPr>
          <w:p w:rsidR="001979B0" w:rsidRPr="00D4406B" w:rsidRDefault="001979B0" w:rsidP="007C7738">
            <w:pPr>
              <w:pStyle w:val="En-tte"/>
              <w:spacing w:before="60" w:after="60"/>
              <w:rPr>
                <w:rFonts w:cstheme="minorHAnsi"/>
                <w:sz w:val="20"/>
                <w:szCs w:val="20"/>
              </w:rPr>
            </w:pPr>
            <w:r w:rsidRPr="00355C6B">
              <w:rPr>
                <w:rFonts w:cstheme="minorHAnsi"/>
                <w:sz w:val="20"/>
                <w:szCs w:val="20"/>
              </w:rPr>
              <w:t>Propreté générale et l’hygiène sont</w:t>
            </w:r>
            <w:r>
              <w:rPr>
                <w:rFonts w:cstheme="minorHAnsi"/>
                <w:sz w:val="20"/>
                <w:szCs w:val="20"/>
              </w:rPr>
              <w:t xml:space="preserve"> </w:t>
            </w:r>
            <w:r w:rsidRPr="00355C6B">
              <w:rPr>
                <w:rFonts w:cstheme="minorHAnsi"/>
                <w:sz w:val="20"/>
                <w:szCs w:val="20"/>
              </w:rPr>
              <w:t>également suivies de près.</w:t>
            </w:r>
            <w:r>
              <w:rPr>
                <w:rFonts w:cstheme="minorHAnsi"/>
                <w:sz w:val="20"/>
                <w:szCs w:val="20"/>
              </w:rPr>
              <w:t xml:space="preserve"> </w:t>
            </w:r>
            <w:r w:rsidRPr="00355C6B">
              <w:rPr>
                <w:rFonts w:cstheme="minorHAnsi"/>
                <w:sz w:val="20"/>
                <w:szCs w:val="20"/>
              </w:rPr>
              <w:t xml:space="preserve"> Les médicaments ne sont utilisés qu’en</w:t>
            </w:r>
            <w:r>
              <w:rPr>
                <w:rFonts w:cstheme="minorHAnsi"/>
                <w:sz w:val="20"/>
                <w:szCs w:val="20"/>
              </w:rPr>
              <w:t xml:space="preserve"> </w:t>
            </w:r>
            <w:r w:rsidRPr="00355C6B">
              <w:rPr>
                <w:rFonts w:cstheme="minorHAnsi"/>
                <w:sz w:val="20"/>
                <w:szCs w:val="20"/>
              </w:rPr>
              <w:t>étroite collaboration avec le vétérinaire</w:t>
            </w:r>
            <w:r>
              <w:rPr>
                <w:rFonts w:cstheme="minorHAnsi"/>
                <w:sz w:val="20"/>
                <w:szCs w:val="20"/>
              </w:rPr>
              <w:t xml:space="preserve">. </w:t>
            </w:r>
            <w:r w:rsidRPr="00355C6B">
              <w:rPr>
                <w:rFonts w:cstheme="minorHAnsi"/>
                <w:sz w:val="20"/>
                <w:szCs w:val="20"/>
              </w:rPr>
              <w:t xml:space="preserve"> On ne trouve aucun résidu dans la viande</w:t>
            </w:r>
            <w:r>
              <w:rPr>
                <w:rFonts w:cstheme="minorHAnsi"/>
                <w:sz w:val="20"/>
                <w:szCs w:val="20"/>
              </w:rPr>
              <w:t xml:space="preserve"> </w:t>
            </w:r>
            <w:r w:rsidRPr="00355C6B">
              <w:rPr>
                <w:rFonts w:cstheme="minorHAnsi"/>
                <w:sz w:val="20"/>
                <w:szCs w:val="20"/>
              </w:rPr>
              <w:t>suisse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4219" w:type="dxa"/>
            <w:vAlign w:val="center"/>
          </w:tcPr>
          <w:p w:rsidR="001979B0" w:rsidRPr="00355C6B" w:rsidRDefault="001979B0" w:rsidP="007C7738">
            <w:pPr>
              <w:pStyle w:val="En-tte"/>
              <w:spacing w:before="60" w:after="60"/>
              <w:rPr>
                <w:rFonts w:cstheme="minorHAnsi"/>
                <w:sz w:val="20"/>
                <w:szCs w:val="20"/>
              </w:rPr>
            </w:pPr>
            <w:r w:rsidRPr="00355C6B">
              <w:rPr>
                <w:rFonts w:cstheme="minorHAnsi"/>
                <w:sz w:val="20"/>
                <w:szCs w:val="20"/>
              </w:rPr>
              <w:t>Concernant un élevage des espèces respectueux</w:t>
            </w:r>
          </w:p>
        </w:tc>
        <w:tc>
          <w:tcPr>
            <w:tcW w:w="1701" w:type="dxa"/>
            <w:tcBorders>
              <w:top w:val="nil"/>
              <w:bottom w:val="nil"/>
            </w:tcBorders>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6432" behindDoc="0" locked="0" layoutInCell="1" allowOverlap="1" wp14:anchorId="1EAECDD7" wp14:editId="331B815B">
                      <wp:simplePos x="0" y="0"/>
                      <wp:positionH relativeFrom="column">
                        <wp:posOffset>1270</wp:posOffset>
                      </wp:positionH>
                      <wp:positionV relativeFrom="paragraph">
                        <wp:posOffset>142875</wp:posOffset>
                      </wp:positionV>
                      <wp:extent cx="9144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25pt" to="7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" strokecolor="red" strokeweight="1.5pt"/>
                  </w:pict>
                </mc:Fallback>
              </mc:AlternateContent>
            </w:r>
          </w:p>
        </w:tc>
        <w:tc>
          <w:tcPr>
            <w:tcW w:w="4111" w:type="dxa"/>
            <w:vAlign w:val="center"/>
          </w:tcPr>
          <w:p w:rsidR="001979B0" w:rsidRPr="00D4406B" w:rsidRDefault="001979B0" w:rsidP="007C7738">
            <w:pPr>
              <w:pStyle w:val="En-tte"/>
              <w:tabs>
                <w:tab w:val="clear" w:pos="4536"/>
                <w:tab w:val="clear" w:pos="9072"/>
              </w:tabs>
              <w:spacing w:before="60" w:after="60"/>
              <w:rPr>
                <w:rFonts w:cstheme="minorHAnsi"/>
                <w:sz w:val="20"/>
                <w:szCs w:val="20"/>
              </w:rPr>
            </w:pPr>
            <w:r w:rsidRPr="00355C6B">
              <w:rPr>
                <w:rFonts w:cstheme="minorHAnsi"/>
                <w:sz w:val="20"/>
                <w:szCs w:val="20"/>
              </w:rPr>
              <w:t>Lois et directives rigoureuses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4219" w:type="dxa"/>
            <w:vAlign w:val="center"/>
          </w:tcPr>
          <w:p w:rsidR="001979B0" w:rsidRPr="00355C6B" w:rsidRDefault="001979B0" w:rsidP="007C7738">
            <w:pPr>
              <w:pStyle w:val="En-tte"/>
              <w:spacing w:before="60" w:after="60"/>
              <w:rPr>
                <w:rFonts w:cstheme="minorHAnsi"/>
                <w:sz w:val="20"/>
                <w:szCs w:val="20"/>
              </w:rPr>
            </w:pPr>
            <w:r w:rsidRPr="00355C6B">
              <w:rPr>
                <w:rFonts w:cstheme="minorHAnsi"/>
                <w:sz w:val="20"/>
                <w:szCs w:val="20"/>
              </w:rPr>
              <w:t>Protection animale et hygiène</w:t>
            </w:r>
          </w:p>
        </w:tc>
        <w:tc>
          <w:tcPr>
            <w:tcW w:w="1701" w:type="dxa"/>
            <w:tcBorders>
              <w:top w:val="nil"/>
            </w:tcBorders>
            <w:vAlign w:val="center"/>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4111" w:type="dxa"/>
            <w:vAlign w:val="center"/>
          </w:tcPr>
          <w:p w:rsidR="001979B0" w:rsidRPr="00D4406B" w:rsidRDefault="001979B0" w:rsidP="007C7738">
            <w:pPr>
              <w:pStyle w:val="En-tte"/>
              <w:spacing w:before="60" w:after="60"/>
              <w:rPr>
                <w:rFonts w:cstheme="minorHAnsi"/>
                <w:sz w:val="20"/>
                <w:szCs w:val="20"/>
              </w:rPr>
            </w:pPr>
            <w:r w:rsidRPr="00355C6B">
              <w:rPr>
                <w:rFonts w:cstheme="minorHAnsi"/>
                <w:sz w:val="20"/>
                <w:szCs w:val="20"/>
              </w:rPr>
              <w:t>Alimentation animale de qualité</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32"/>
        <w:gridCol w:w="1509"/>
        <w:gridCol w:w="510"/>
        <w:gridCol w:w="1489"/>
        <w:gridCol w:w="489"/>
        <w:gridCol w:w="1510"/>
        <w:gridCol w:w="467"/>
        <w:gridCol w:w="1531"/>
        <w:gridCol w:w="447"/>
        <w:gridCol w:w="1550"/>
        <w:gridCol w:w="706"/>
      </w:tblGrid>
      <w:tr w:rsidR="001979B0" w:rsidRPr="00D4406B" w:rsidTr="007C7738">
        <w:tc>
          <w:tcPr>
            <w:tcW w:w="10031" w:type="dxa"/>
            <w:gridSpan w:val="10"/>
          </w:tcPr>
          <w:p w:rsidR="001979B0" w:rsidRPr="00F312AE" w:rsidRDefault="001979B0" w:rsidP="00EB2FDD">
            <w:pPr>
              <w:pStyle w:val="En-tte"/>
              <w:tabs>
                <w:tab w:val="clear" w:pos="4536"/>
                <w:tab w:val="clear" w:pos="9072"/>
              </w:tabs>
              <w:spacing w:before="60" w:after="60"/>
              <w:rPr>
                <w:rFonts w:cstheme="minorHAnsi"/>
                <w:b/>
                <w:sz w:val="20"/>
                <w:szCs w:val="20"/>
              </w:rPr>
            </w:pPr>
            <w:r>
              <w:rPr>
                <w:rFonts w:cstheme="minorHAnsi"/>
                <w:b/>
                <w:sz w:val="20"/>
                <w:szCs w:val="20"/>
              </w:rPr>
              <w:t xml:space="preserve">4.a) Que signifie la traçabilité de la viande suisse ? Ecrivez une phrase complète ! b) </w:t>
            </w:r>
            <w:r w:rsidR="00EB2FDD">
              <w:rPr>
                <w:rFonts w:cstheme="minorHAnsi"/>
                <w:b/>
                <w:sz w:val="20"/>
                <w:szCs w:val="20"/>
              </w:rPr>
              <w:t>Numérotez er m</w:t>
            </w:r>
            <w:bookmarkStart w:id="0" w:name="_GoBack"/>
            <w:bookmarkEnd w:id="0"/>
            <w:r>
              <w:rPr>
                <w:rFonts w:cstheme="minorHAnsi"/>
                <w:b/>
                <w:sz w:val="20"/>
                <w:szCs w:val="20"/>
              </w:rPr>
              <w:t xml:space="preserve">ettez le bon chiffre (1 à 5) chronologique devant chaque </w:t>
            </w:r>
            <w:r w:rsidR="00CC2F8E">
              <w:rPr>
                <w:rFonts w:cstheme="minorHAnsi"/>
                <w:b/>
                <w:sz w:val="20"/>
                <w:szCs w:val="20"/>
              </w:rPr>
              <w:t>définition. (p.53</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8p.</w:t>
            </w:r>
          </w:p>
        </w:tc>
      </w:tr>
      <w:tr w:rsidR="001979B0" w:rsidRPr="00D4406B" w:rsidTr="007C7738">
        <w:trPr>
          <w:trHeight w:val="1701"/>
        </w:trPr>
        <w:tc>
          <w:tcPr>
            <w:tcW w:w="10031" w:type="dxa"/>
            <w:gridSpan w:val="10"/>
            <w:vAlign w:val="center"/>
          </w:tcPr>
          <w:p w:rsidR="001979B0" w:rsidRPr="008F7571" w:rsidRDefault="001979B0" w:rsidP="007C7738">
            <w:pPr>
              <w:pStyle w:val="En-tte"/>
              <w:spacing w:before="60" w:after="60"/>
              <w:rPr>
                <w:rFonts w:cstheme="minorHAnsi"/>
                <w:b/>
                <w:sz w:val="20"/>
                <w:szCs w:val="20"/>
              </w:rPr>
            </w:pPr>
            <w:r w:rsidRPr="008F7571">
              <w:rPr>
                <w:rFonts w:cstheme="minorHAnsi"/>
                <w:b/>
                <w:color w:val="FF0000"/>
                <w:sz w:val="20"/>
                <w:szCs w:val="20"/>
              </w:rPr>
              <w:t>La traçabilité de la viande suisse, de la naissance de l’animal jusque chez le boucher, est une marque de qualité importante. Le contrôle du trafic des animaux offre en outre la possibilité de lutter de manière ciblée et précoce contre les épizooties.</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FE1EEA" w:rsidTr="007C7738">
        <w:trPr>
          <w:trHeight w:val="567"/>
        </w:trPr>
        <w:tc>
          <w:tcPr>
            <w:tcW w:w="534" w:type="dxa"/>
            <w:vAlign w:val="center"/>
          </w:tcPr>
          <w:p w:rsidR="001979B0" w:rsidRPr="008F7571" w:rsidRDefault="001979B0" w:rsidP="007C7738">
            <w:pPr>
              <w:pStyle w:val="En-tte"/>
              <w:tabs>
                <w:tab w:val="clear" w:pos="4536"/>
                <w:tab w:val="clear" w:pos="9072"/>
              </w:tabs>
              <w:spacing w:before="60" w:after="60"/>
              <w:jc w:val="center"/>
              <w:rPr>
                <w:rFonts w:cstheme="minorHAnsi"/>
                <w:b/>
                <w:sz w:val="20"/>
                <w:szCs w:val="20"/>
              </w:rPr>
            </w:pPr>
            <w:r w:rsidRPr="008F7571">
              <w:rPr>
                <w:rFonts w:cstheme="minorHAnsi"/>
                <w:b/>
                <w:color w:val="FF0000"/>
                <w:sz w:val="20"/>
                <w:szCs w:val="20"/>
              </w:rPr>
              <w:t>5</w:t>
            </w:r>
          </w:p>
        </w:tc>
        <w:tc>
          <w:tcPr>
            <w:tcW w:w="1472" w:type="dxa"/>
            <w:vAlign w:val="center"/>
          </w:tcPr>
          <w:p w:rsidR="001979B0" w:rsidRPr="00FE1EEA" w:rsidRDefault="001979B0" w:rsidP="007C7738">
            <w:pPr>
              <w:pStyle w:val="En-tte"/>
              <w:tabs>
                <w:tab w:val="clear" w:pos="4536"/>
                <w:tab w:val="clear" w:pos="9072"/>
              </w:tabs>
              <w:spacing w:before="60" w:after="60"/>
              <w:rPr>
                <w:rFonts w:cstheme="minorHAnsi"/>
                <w:b/>
                <w:sz w:val="20"/>
                <w:szCs w:val="20"/>
              </w:rPr>
            </w:pPr>
            <w:r w:rsidRPr="00FE1EEA">
              <w:rPr>
                <w:rFonts w:cstheme="minorHAnsi"/>
                <w:b/>
                <w:sz w:val="20"/>
                <w:szCs w:val="20"/>
              </w:rPr>
              <w:t>Transformation</w:t>
            </w:r>
          </w:p>
        </w:tc>
        <w:tc>
          <w:tcPr>
            <w:tcW w:w="512" w:type="dxa"/>
            <w:vAlign w:val="center"/>
          </w:tcPr>
          <w:p w:rsidR="001979B0" w:rsidRPr="00FE1EEA" w:rsidRDefault="001979B0" w:rsidP="007C7738">
            <w:pPr>
              <w:pStyle w:val="En-tte"/>
              <w:tabs>
                <w:tab w:val="clear" w:pos="4536"/>
                <w:tab w:val="clear" w:pos="9072"/>
              </w:tabs>
              <w:spacing w:before="60" w:after="60"/>
              <w:jc w:val="center"/>
              <w:rPr>
                <w:rFonts w:cstheme="minorHAnsi"/>
                <w:b/>
                <w:color w:val="FF0000"/>
                <w:sz w:val="20"/>
                <w:szCs w:val="20"/>
              </w:rPr>
            </w:pPr>
            <w:r w:rsidRPr="00FE1EEA">
              <w:rPr>
                <w:rFonts w:cstheme="minorHAnsi"/>
                <w:b/>
                <w:color w:val="FF0000"/>
                <w:sz w:val="20"/>
                <w:szCs w:val="20"/>
              </w:rPr>
              <w:t>3</w:t>
            </w:r>
          </w:p>
        </w:tc>
        <w:tc>
          <w:tcPr>
            <w:tcW w:w="1494" w:type="dxa"/>
            <w:vAlign w:val="center"/>
          </w:tcPr>
          <w:p w:rsidR="001979B0" w:rsidRPr="00FE1EEA" w:rsidRDefault="001979B0" w:rsidP="007C7738">
            <w:pPr>
              <w:pStyle w:val="En-tte"/>
              <w:tabs>
                <w:tab w:val="clear" w:pos="4536"/>
                <w:tab w:val="clear" w:pos="9072"/>
              </w:tabs>
              <w:spacing w:before="60" w:after="60"/>
              <w:rPr>
                <w:rFonts w:cstheme="minorHAnsi"/>
                <w:b/>
                <w:sz w:val="20"/>
                <w:szCs w:val="20"/>
              </w:rPr>
            </w:pPr>
            <w:r w:rsidRPr="00FE1EEA">
              <w:rPr>
                <w:rFonts w:cstheme="minorHAnsi"/>
                <w:b/>
                <w:sz w:val="20"/>
                <w:szCs w:val="20"/>
              </w:rPr>
              <w:t>Transport</w:t>
            </w:r>
          </w:p>
        </w:tc>
        <w:tc>
          <w:tcPr>
            <w:tcW w:w="491" w:type="dxa"/>
            <w:vAlign w:val="center"/>
          </w:tcPr>
          <w:p w:rsidR="001979B0" w:rsidRPr="00FE1EEA" w:rsidRDefault="001979B0" w:rsidP="007C7738">
            <w:pPr>
              <w:pStyle w:val="En-tte"/>
              <w:tabs>
                <w:tab w:val="clear" w:pos="4536"/>
                <w:tab w:val="clear" w:pos="9072"/>
              </w:tabs>
              <w:spacing w:before="60" w:after="60"/>
              <w:jc w:val="center"/>
              <w:rPr>
                <w:rFonts w:cstheme="minorHAnsi"/>
                <w:b/>
                <w:color w:val="FF0000"/>
                <w:sz w:val="20"/>
                <w:szCs w:val="20"/>
              </w:rPr>
            </w:pPr>
            <w:r w:rsidRPr="00FE1EEA">
              <w:rPr>
                <w:rFonts w:cstheme="minorHAnsi"/>
                <w:b/>
                <w:color w:val="FF0000"/>
                <w:sz w:val="20"/>
                <w:szCs w:val="20"/>
              </w:rPr>
              <w:t>1</w:t>
            </w:r>
          </w:p>
        </w:tc>
        <w:tc>
          <w:tcPr>
            <w:tcW w:w="1515" w:type="dxa"/>
            <w:vAlign w:val="center"/>
          </w:tcPr>
          <w:p w:rsidR="001979B0" w:rsidRPr="00FE1EEA" w:rsidRDefault="001979B0" w:rsidP="007C7738">
            <w:pPr>
              <w:pStyle w:val="En-tte"/>
              <w:tabs>
                <w:tab w:val="clear" w:pos="4536"/>
                <w:tab w:val="clear" w:pos="9072"/>
              </w:tabs>
              <w:spacing w:before="60" w:after="60"/>
              <w:rPr>
                <w:rFonts w:cstheme="minorHAnsi"/>
                <w:b/>
                <w:sz w:val="20"/>
                <w:szCs w:val="20"/>
              </w:rPr>
            </w:pPr>
            <w:r w:rsidRPr="00FE1EEA">
              <w:rPr>
                <w:rFonts w:cstheme="minorHAnsi"/>
                <w:b/>
                <w:sz w:val="20"/>
                <w:szCs w:val="20"/>
              </w:rPr>
              <w:t>Naissance</w:t>
            </w:r>
          </w:p>
        </w:tc>
        <w:tc>
          <w:tcPr>
            <w:tcW w:w="469" w:type="dxa"/>
            <w:vAlign w:val="center"/>
          </w:tcPr>
          <w:p w:rsidR="001979B0" w:rsidRPr="00FE1EEA" w:rsidRDefault="001979B0" w:rsidP="007C7738">
            <w:pPr>
              <w:pStyle w:val="En-tte"/>
              <w:tabs>
                <w:tab w:val="clear" w:pos="4536"/>
                <w:tab w:val="clear" w:pos="9072"/>
              </w:tabs>
              <w:spacing w:before="60" w:after="60"/>
              <w:jc w:val="center"/>
              <w:rPr>
                <w:rFonts w:cstheme="minorHAnsi"/>
                <w:b/>
                <w:color w:val="FF0000"/>
                <w:sz w:val="20"/>
                <w:szCs w:val="20"/>
              </w:rPr>
            </w:pPr>
            <w:r w:rsidRPr="00FE1EEA">
              <w:rPr>
                <w:rFonts w:cstheme="minorHAnsi"/>
                <w:b/>
                <w:color w:val="FF0000"/>
                <w:sz w:val="20"/>
                <w:szCs w:val="20"/>
              </w:rPr>
              <w:t>4</w:t>
            </w:r>
          </w:p>
        </w:tc>
        <w:tc>
          <w:tcPr>
            <w:tcW w:w="1537" w:type="dxa"/>
            <w:vAlign w:val="center"/>
          </w:tcPr>
          <w:p w:rsidR="001979B0" w:rsidRPr="00FE1EEA" w:rsidRDefault="001979B0" w:rsidP="007C7738">
            <w:pPr>
              <w:pStyle w:val="En-tte"/>
              <w:tabs>
                <w:tab w:val="clear" w:pos="4536"/>
                <w:tab w:val="clear" w:pos="9072"/>
              </w:tabs>
              <w:spacing w:before="60" w:after="60"/>
              <w:rPr>
                <w:rFonts w:cstheme="minorHAnsi"/>
                <w:b/>
                <w:sz w:val="20"/>
                <w:szCs w:val="20"/>
              </w:rPr>
            </w:pPr>
            <w:r w:rsidRPr="00FE1EEA">
              <w:rPr>
                <w:rFonts w:cstheme="minorHAnsi"/>
                <w:b/>
                <w:sz w:val="20"/>
                <w:szCs w:val="20"/>
              </w:rPr>
              <w:t>Abattage</w:t>
            </w:r>
          </w:p>
        </w:tc>
        <w:tc>
          <w:tcPr>
            <w:tcW w:w="448" w:type="dxa"/>
            <w:vAlign w:val="center"/>
          </w:tcPr>
          <w:p w:rsidR="001979B0" w:rsidRPr="00FE1EEA" w:rsidRDefault="001979B0" w:rsidP="007C7738">
            <w:pPr>
              <w:pStyle w:val="En-tte"/>
              <w:tabs>
                <w:tab w:val="clear" w:pos="4536"/>
                <w:tab w:val="clear" w:pos="9072"/>
              </w:tabs>
              <w:spacing w:before="60" w:after="60"/>
              <w:jc w:val="center"/>
              <w:rPr>
                <w:rFonts w:cstheme="minorHAnsi"/>
                <w:b/>
                <w:sz w:val="20"/>
                <w:szCs w:val="20"/>
              </w:rPr>
            </w:pPr>
            <w:r w:rsidRPr="00FE1EEA">
              <w:rPr>
                <w:rFonts w:cstheme="minorHAnsi"/>
                <w:b/>
                <w:color w:val="FF0000"/>
                <w:sz w:val="20"/>
                <w:szCs w:val="20"/>
              </w:rPr>
              <w:t>2</w:t>
            </w:r>
          </w:p>
        </w:tc>
        <w:tc>
          <w:tcPr>
            <w:tcW w:w="1559" w:type="dxa"/>
            <w:vAlign w:val="center"/>
          </w:tcPr>
          <w:p w:rsidR="001979B0" w:rsidRPr="00FE1EEA" w:rsidRDefault="001979B0" w:rsidP="007C7738">
            <w:pPr>
              <w:pStyle w:val="En-tte"/>
              <w:tabs>
                <w:tab w:val="clear" w:pos="4536"/>
                <w:tab w:val="clear" w:pos="9072"/>
              </w:tabs>
              <w:spacing w:before="60" w:after="60"/>
              <w:rPr>
                <w:rFonts w:cstheme="minorHAnsi"/>
                <w:b/>
                <w:sz w:val="20"/>
                <w:szCs w:val="20"/>
              </w:rPr>
            </w:pPr>
            <w:r w:rsidRPr="00FE1EEA">
              <w:rPr>
                <w:rFonts w:cstheme="minorHAnsi"/>
                <w:b/>
                <w:sz w:val="20"/>
                <w:szCs w:val="20"/>
              </w:rPr>
              <w:t>Séjour</w:t>
            </w:r>
          </w:p>
        </w:tc>
        <w:tc>
          <w:tcPr>
            <w:tcW w:w="709" w:type="dxa"/>
            <w:vMerge/>
          </w:tcPr>
          <w:p w:rsidR="001979B0" w:rsidRPr="00FE1EEA" w:rsidRDefault="001979B0" w:rsidP="007C7738">
            <w:pPr>
              <w:pStyle w:val="En-tte"/>
              <w:tabs>
                <w:tab w:val="clear" w:pos="4536"/>
                <w:tab w:val="clear" w:pos="9072"/>
              </w:tabs>
              <w:spacing w:before="60" w:after="60"/>
              <w:rPr>
                <w:rFonts w:cstheme="minorHAnsi"/>
                <w:sz w:val="20"/>
                <w:szCs w:val="20"/>
              </w:rPr>
            </w:pPr>
          </w:p>
        </w:tc>
      </w:tr>
    </w:tbl>
    <w:p w:rsidR="001979B0" w:rsidRPr="00FE1EEA"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1979B0" w:rsidRPr="00D4406B" w:rsidTr="007C7738">
        <w:tc>
          <w:tcPr>
            <w:tcW w:w="10031" w:type="dxa"/>
          </w:tcPr>
          <w:p w:rsidR="001979B0" w:rsidRPr="00F312AE" w:rsidRDefault="001979B0" w:rsidP="00CC2F8E">
            <w:pPr>
              <w:pStyle w:val="En-tte"/>
              <w:spacing w:before="60" w:after="60"/>
              <w:rPr>
                <w:rFonts w:cstheme="minorHAnsi"/>
                <w:b/>
                <w:sz w:val="20"/>
                <w:szCs w:val="20"/>
              </w:rPr>
            </w:pPr>
            <w:r>
              <w:rPr>
                <w:rFonts w:cstheme="minorHAnsi"/>
                <w:b/>
                <w:sz w:val="20"/>
                <w:szCs w:val="20"/>
              </w:rPr>
              <w:lastRenderedPageBreak/>
              <w:t xml:space="preserve">5. Citez les trois labels </w:t>
            </w:r>
            <w:r w:rsidRPr="00A62CAA">
              <w:rPr>
                <w:rFonts w:cstheme="minorHAnsi"/>
                <w:b/>
                <w:sz w:val="20"/>
                <w:szCs w:val="20"/>
              </w:rPr>
              <w:t>qui ont pour but d’intensifier le contrôle de la qualité par un</w:t>
            </w:r>
            <w:r>
              <w:rPr>
                <w:rFonts w:cstheme="minorHAnsi"/>
                <w:b/>
                <w:sz w:val="20"/>
                <w:szCs w:val="20"/>
              </w:rPr>
              <w:t xml:space="preserve"> </w:t>
            </w:r>
            <w:r w:rsidRPr="00A62CAA">
              <w:rPr>
                <w:rFonts w:cstheme="minorHAnsi"/>
                <w:b/>
                <w:sz w:val="20"/>
                <w:szCs w:val="20"/>
              </w:rPr>
              <w:t>cahier des charges précis et contraignant</w:t>
            </w:r>
            <w:r w:rsidR="00CC2F8E">
              <w:rPr>
                <w:rFonts w:cstheme="minorHAnsi"/>
                <w:b/>
                <w:sz w:val="20"/>
                <w:szCs w:val="20"/>
              </w:rPr>
              <w:t> ? (p.53</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1979B0" w:rsidRPr="00D4406B" w:rsidTr="007C7738">
        <w:tc>
          <w:tcPr>
            <w:tcW w:w="10031" w:type="dxa"/>
          </w:tcPr>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p>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r w:rsidRPr="00A62CAA">
              <w:rPr>
                <w:rFonts w:cstheme="minorHAnsi"/>
                <w:b/>
                <w:sz w:val="20"/>
                <w:szCs w:val="20"/>
              </w:rPr>
              <w:t xml:space="preserve">1. </w:t>
            </w:r>
            <w:r w:rsidRPr="00A62CAA">
              <w:rPr>
                <w:rFonts w:cstheme="minorHAnsi"/>
                <w:b/>
                <w:color w:val="FF0000"/>
                <w:sz w:val="20"/>
                <w:szCs w:val="20"/>
              </w:rPr>
              <w:t>Label</w:t>
            </w:r>
            <w:r>
              <w:rPr>
                <w:rFonts w:cstheme="minorHAnsi"/>
                <w:b/>
                <w:color w:val="FF0000"/>
                <w:sz w:val="20"/>
                <w:szCs w:val="20"/>
              </w:rPr>
              <w:t>s</w:t>
            </w:r>
            <w:r w:rsidRPr="00A62CAA">
              <w:rPr>
                <w:rFonts w:cstheme="minorHAnsi"/>
                <w:b/>
                <w:color w:val="FF0000"/>
                <w:sz w:val="20"/>
                <w:szCs w:val="20"/>
              </w:rPr>
              <w:t xml:space="preserve"> issus de la production bio </w:t>
            </w:r>
            <w:r>
              <w:rPr>
                <w:rFonts w:cstheme="minorHAnsi"/>
                <w:b/>
                <w:sz w:val="20"/>
                <w:szCs w:val="20"/>
              </w:rPr>
              <w:tab/>
            </w:r>
          </w:p>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p>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r w:rsidRPr="00A62CAA">
              <w:rPr>
                <w:rFonts w:cstheme="minorHAnsi"/>
                <w:b/>
                <w:sz w:val="20"/>
                <w:szCs w:val="20"/>
              </w:rPr>
              <w:t xml:space="preserve">2. </w:t>
            </w:r>
            <w:r w:rsidRPr="00A62CAA">
              <w:rPr>
                <w:rFonts w:cstheme="minorHAnsi"/>
                <w:b/>
                <w:color w:val="FF0000"/>
                <w:sz w:val="20"/>
                <w:szCs w:val="20"/>
              </w:rPr>
              <w:t xml:space="preserve">Labels issus du segment non bio </w:t>
            </w:r>
            <w:r>
              <w:rPr>
                <w:rFonts w:cstheme="minorHAnsi"/>
                <w:b/>
                <w:sz w:val="20"/>
                <w:szCs w:val="20"/>
              </w:rPr>
              <w:tab/>
            </w:r>
          </w:p>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p>
          <w:p w:rsidR="001979B0" w:rsidRPr="00A62CAA" w:rsidRDefault="001979B0" w:rsidP="007C7738">
            <w:pPr>
              <w:pStyle w:val="En-tte"/>
              <w:tabs>
                <w:tab w:val="clear" w:pos="4536"/>
                <w:tab w:val="clear" w:pos="9072"/>
                <w:tab w:val="right" w:leader="dot" w:pos="9639"/>
              </w:tabs>
              <w:spacing w:before="60" w:after="60"/>
              <w:rPr>
                <w:rFonts w:cstheme="minorHAnsi"/>
                <w:b/>
                <w:sz w:val="20"/>
                <w:szCs w:val="20"/>
              </w:rPr>
            </w:pPr>
            <w:r>
              <w:rPr>
                <w:rFonts w:cstheme="minorHAnsi"/>
                <w:b/>
                <w:sz w:val="20"/>
                <w:szCs w:val="20"/>
              </w:rPr>
              <w:t xml:space="preserve">3. </w:t>
            </w:r>
            <w:r w:rsidRPr="00A62CAA">
              <w:rPr>
                <w:rFonts w:cstheme="minorHAnsi"/>
                <w:b/>
                <w:color w:val="FF0000"/>
                <w:sz w:val="20"/>
                <w:szCs w:val="20"/>
              </w:rPr>
              <w:t xml:space="preserve">Marques d’origine certifiées et programmes d’assurance-qualité </w:t>
            </w:r>
            <w:r>
              <w:rPr>
                <w:rFonts w:cstheme="minorHAnsi"/>
                <w:b/>
                <w:sz w:val="20"/>
                <w:szCs w:val="20"/>
              </w:rPr>
              <w:tab/>
            </w:r>
          </w:p>
        </w:tc>
        <w:tc>
          <w:tcPr>
            <w:tcW w:w="709" w:type="dxa"/>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1979B0" w:rsidRPr="00D4406B" w:rsidTr="007C7738">
        <w:tc>
          <w:tcPr>
            <w:tcW w:w="10031" w:type="dxa"/>
            <w:gridSpan w:val="3"/>
          </w:tcPr>
          <w:p w:rsidR="001979B0" w:rsidRPr="00F312AE" w:rsidRDefault="001979B0" w:rsidP="00CC2F8E">
            <w:pPr>
              <w:pStyle w:val="En-tte"/>
              <w:tabs>
                <w:tab w:val="clear" w:pos="4536"/>
                <w:tab w:val="clear" w:pos="9072"/>
              </w:tabs>
              <w:spacing w:before="60" w:after="60"/>
              <w:rPr>
                <w:rFonts w:cstheme="minorHAnsi"/>
                <w:b/>
                <w:sz w:val="20"/>
                <w:szCs w:val="20"/>
              </w:rPr>
            </w:pPr>
            <w:r>
              <w:rPr>
                <w:rFonts w:cstheme="minorHAnsi"/>
                <w:b/>
                <w:sz w:val="20"/>
                <w:szCs w:val="20"/>
              </w:rPr>
              <w:t>6.  Complétez le tableau ci-dessous e</w:t>
            </w:r>
            <w:r w:rsidR="00CC2F8E">
              <w:rPr>
                <w:rFonts w:cstheme="minorHAnsi"/>
                <w:b/>
                <w:sz w:val="20"/>
                <w:szCs w:val="20"/>
              </w:rPr>
              <w:t>n utilisant vos mots-clefs. (p.54</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10p.</w:t>
            </w:r>
          </w:p>
        </w:tc>
      </w:tr>
      <w:tr w:rsidR="001979B0" w:rsidRPr="00D4406B" w:rsidTr="007C7738">
        <w:trPr>
          <w:trHeight w:val="1671"/>
        </w:trPr>
        <w:tc>
          <w:tcPr>
            <w:tcW w:w="3343" w:type="dxa"/>
            <w:vAlign w:val="center"/>
          </w:tcPr>
          <w:p w:rsidR="001979B0" w:rsidRPr="009F6B02" w:rsidRDefault="001979B0" w:rsidP="007C7738">
            <w:pPr>
              <w:pStyle w:val="En-tte"/>
              <w:spacing w:before="60" w:after="60"/>
              <w:jc w:val="center"/>
              <w:rPr>
                <w:rFonts w:cstheme="minorHAnsi"/>
                <w:b/>
                <w:sz w:val="20"/>
                <w:szCs w:val="20"/>
                <w:u w:val="single"/>
              </w:rPr>
            </w:pPr>
            <w:r w:rsidRPr="009F6B02">
              <w:rPr>
                <w:rFonts w:cstheme="minorHAnsi"/>
                <w:b/>
                <w:sz w:val="20"/>
                <w:szCs w:val="20"/>
                <w:u w:val="single"/>
              </w:rPr>
              <w:t>Qualité et caractéristiques de fraîcheur</w:t>
            </w:r>
          </w:p>
          <w:p w:rsidR="001979B0" w:rsidRPr="00D4406B" w:rsidRDefault="001979B0" w:rsidP="007C7738">
            <w:pPr>
              <w:pStyle w:val="En-tte"/>
              <w:spacing w:before="60" w:after="60"/>
              <w:jc w:val="center"/>
              <w:rPr>
                <w:rFonts w:cstheme="minorHAnsi"/>
                <w:sz w:val="20"/>
                <w:szCs w:val="20"/>
              </w:rPr>
            </w:pPr>
            <w:r w:rsidRPr="009F6B02">
              <w:rPr>
                <w:rFonts w:cstheme="minorHAnsi"/>
                <w:sz w:val="20"/>
                <w:szCs w:val="20"/>
              </w:rPr>
              <w:t xml:space="preserve">La qualité, la saveur naturelle et aromatique de la viande dépend </w:t>
            </w:r>
            <w:r>
              <w:rPr>
                <w:rFonts w:cstheme="minorHAnsi"/>
                <w:sz w:val="20"/>
                <w:szCs w:val="20"/>
              </w:rPr>
              <w:t>a</w:t>
            </w:r>
            <w:r w:rsidRPr="009F6B02">
              <w:rPr>
                <w:rFonts w:cstheme="minorHAnsi"/>
                <w:sz w:val="20"/>
                <w:szCs w:val="20"/>
              </w:rPr>
              <w:t>vant tout d'un</w:t>
            </w:r>
            <w:r>
              <w:rPr>
                <w:rFonts w:cstheme="minorHAnsi"/>
                <w:sz w:val="20"/>
                <w:szCs w:val="20"/>
              </w:rPr>
              <w:t xml:space="preserve"> </w:t>
            </w:r>
            <w:r w:rsidRPr="009F6B02">
              <w:rPr>
                <w:rFonts w:cstheme="minorHAnsi"/>
                <w:sz w:val="20"/>
                <w:szCs w:val="20"/>
              </w:rPr>
              <w:t>élevage</w:t>
            </w:r>
            <w:r>
              <w:rPr>
                <w:rFonts w:cstheme="minorHAnsi"/>
                <w:sz w:val="20"/>
                <w:szCs w:val="20"/>
              </w:rPr>
              <w:t> :</w:t>
            </w:r>
          </w:p>
        </w:tc>
        <w:tc>
          <w:tcPr>
            <w:tcW w:w="3344" w:type="dxa"/>
            <w:vMerge w:val="restart"/>
            <w:vAlign w:val="center"/>
          </w:tcPr>
          <w:p w:rsidR="001979B0" w:rsidRPr="009F6B02" w:rsidRDefault="001979B0" w:rsidP="007C7738">
            <w:pPr>
              <w:pStyle w:val="En-tte"/>
              <w:tabs>
                <w:tab w:val="clear" w:pos="4536"/>
                <w:tab w:val="clear" w:pos="9072"/>
              </w:tabs>
              <w:spacing w:before="60" w:after="60"/>
              <w:jc w:val="center"/>
              <w:rPr>
                <w:rFonts w:cstheme="minorHAnsi"/>
                <w:b/>
                <w:sz w:val="20"/>
                <w:szCs w:val="20"/>
                <w:u w:val="single"/>
              </w:rPr>
            </w:pPr>
            <w:r w:rsidRPr="009F6B02">
              <w:rPr>
                <w:rFonts w:cstheme="minorHAnsi"/>
                <w:b/>
                <w:sz w:val="20"/>
                <w:szCs w:val="20"/>
                <w:u w:val="single"/>
              </w:rPr>
              <w:t>Maturation de la viande</w:t>
            </w:r>
          </w:p>
          <w:p w:rsidR="001979B0" w:rsidRPr="00D4406B" w:rsidRDefault="001979B0" w:rsidP="007C7738">
            <w:pPr>
              <w:pStyle w:val="En-tte"/>
              <w:spacing w:before="60" w:after="60"/>
              <w:jc w:val="center"/>
              <w:rPr>
                <w:rFonts w:cstheme="minorHAnsi"/>
                <w:sz w:val="20"/>
                <w:szCs w:val="20"/>
              </w:rPr>
            </w:pPr>
            <w:r w:rsidRPr="009F6B02">
              <w:rPr>
                <w:rFonts w:cstheme="minorHAnsi"/>
                <w:sz w:val="20"/>
                <w:szCs w:val="20"/>
              </w:rPr>
              <w:t>La maturation commence lorsque la raideur musculaire se détend et que l'activité</w:t>
            </w:r>
            <w:r>
              <w:rPr>
                <w:rFonts w:cstheme="minorHAnsi"/>
                <w:sz w:val="20"/>
                <w:szCs w:val="20"/>
              </w:rPr>
              <w:t xml:space="preserve"> </w:t>
            </w:r>
            <w:r w:rsidRPr="009F6B02">
              <w:rPr>
                <w:rFonts w:cstheme="minorHAnsi"/>
                <w:sz w:val="20"/>
                <w:szCs w:val="20"/>
              </w:rPr>
              <w:t>enzymatique du glycogène permet de former l'acide lactique.</w:t>
            </w:r>
            <w:r>
              <w:rPr>
                <w:rFonts w:cstheme="minorHAnsi"/>
                <w:sz w:val="20"/>
                <w:szCs w:val="20"/>
              </w:rPr>
              <w:t xml:space="preserve"> </w:t>
            </w:r>
            <w:r w:rsidRPr="009F6B02">
              <w:rPr>
                <w:rFonts w:cstheme="minorHAnsi"/>
                <w:sz w:val="20"/>
                <w:szCs w:val="20"/>
              </w:rPr>
              <w:t>Plus la viande est stockée longtemps, plus elle est tendre et aromatique.</w:t>
            </w:r>
            <w:r>
              <w:rPr>
                <w:rFonts w:cstheme="minorHAnsi"/>
                <w:sz w:val="20"/>
                <w:szCs w:val="20"/>
              </w:rPr>
              <w:t xml:space="preserve"> </w:t>
            </w:r>
            <w:r w:rsidRPr="009F6B02">
              <w:rPr>
                <w:rFonts w:cstheme="minorHAnsi"/>
                <w:sz w:val="20"/>
                <w:szCs w:val="20"/>
              </w:rPr>
              <w:t>La durée de maturation dépend de différents facteurs :</w:t>
            </w:r>
          </w:p>
        </w:tc>
        <w:tc>
          <w:tcPr>
            <w:tcW w:w="3344" w:type="dxa"/>
            <w:vMerge w:val="restart"/>
            <w:vAlign w:val="center"/>
          </w:tcPr>
          <w:p w:rsidR="001979B0" w:rsidRPr="009F6B02" w:rsidRDefault="001979B0" w:rsidP="007C7738">
            <w:pPr>
              <w:pStyle w:val="En-tte"/>
              <w:tabs>
                <w:tab w:val="clear" w:pos="4536"/>
                <w:tab w:val="clear" w:pos="9072"/>
              </w:tabs>
              <w:spacing w:before="60" w:after="60"/>
              <w:jc w:val="center"/>
              <w:rPr>
                <w:rFonts w:cstheme="minorHAnsi"/>
                <w:b/>
                <w:sz w:val="20"/>
                <w:szCs w:val="20"/>
                <w:u w:val="single"/>
              </w:rPr>
            </w:pPr>
            <w:r w:rsidRPr="009F6B02">
              <w:rPr>
                <w:rFonts w:cstheme="minorHAnsi"/>
                <w:b/>
                <w:sz w:val="20"/>
                <w:szCs w:val="20"/>
                <w:u w:val="single"/>
              </w:rPr>
              <w:t>Durée de maturation</w:t>
            </w:r>
          </w:p>
          <w:p w:rsidR="001979B0" w:rsidRPr="00D4406B" w:rsidRDefault="001979B0" w:rsidP="007C7738">
            <w:pPr>
              <w:pStyle w:val="En-tte"/>
              <w:spacing w:before="60" w:after="60"/>
              <w:jc w:val="center"/>
              <w:rPr>
                <w:rFonts w:cstheme="minorHAnsi"/>
                <w:sz w:val="20"/>
                <w:szCs w:val="20"/>
              </w:rPr>
            </w:pPr>
            <w:r w:rsidRPr="009F6B02">
              <w:rPr>
                <w:rFonts w:cstheme="minorHAnsi"/>
                <w:sz w:val="20"/>
                <w:szCs w:val="20"/>
              </w:rPr>
              <w:t>Une maturation trop longue peut provoquer de la pourriture extérieure, et donc des</w:t>
            </w:r>
            <w:r>
              <w:rPr>
                <w:rFonts w:cstheme="minorHAnsi"/>
                <w:sz w:val="20"/>
                <w:szCs w:val="20"/>
              </w:rPr>
              <w:t xml:space="preserve"> </w:t>
            </w:r>
            <w:r w:rsidRPr="009F6B02">
              <w:rPr>
                <w:rFonts w:cstheme="minorHAnsi"/>
                <w:sz w:val="20"/>
                <w:szCs w:val="20"/>
              </w:rPr>
              <w:t>pertes</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3343"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Conforme à l’espèce</w:t>
            </w:r>
          </w:p>
        </w:tc>
        <w:tc>
          <w:tcPr>
            <w:tcW w:w="3344" w:type="dxa"/>
            <w:vMerge/>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p>
        </w:tc>
        <w:tc>
          <w:tcPr>
            <w:tcW w:w="3344" w:type="dxa"/>
            <w:vMerge/>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851"/>
        </w:trPr>
        <w:tc>
          <w:tcPr>
            <w:tcW w:w="3343"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L’engraissement </w:t>
            </w:r>
          </w:p>
        </w:tc>
        <w:tc>
          <w:tcPr>
            <w:tcW w:w="3344"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sidRPr="00D73D90">
              <w:rPr>
                <w:rFonts w:cstheme="minorHAnsi"/>
                <w:b/>
                <w:color w:val="FF0000"/>
                <w:sz w:val="20"/>
                <w:szCs w:val="20"/>
              </w:rPr>
              <w:t>Les différents morceaux</w:t>
            </w:r>
          </w:p>
        </w:tc>
        <w:tc>
          <w:tcPr>
            <w:tcW w:w="3344"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5 à 7 jours (chevreau et porc)</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851"/>
        </w:trPr>
        <w:tc>
          <w:tcPr>
            <w:tcW w:w="3343"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L’affouragement </w:t>
            </w:r>
          </w:p>
        </w:tc>
        <w:tc>
          <w:tcPr>
            <w:tcW w:w="3344"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sidRPr="00D73D90">
              <w:rPr>
                <w:rFonts w:cstheme="minorHAnsi"/>
                <w:b/>
                <w:color w:val="FF0000"/>
                <w:sz w:val="20"/>
                <w:szCs w:val="20"/>
              </w:rPr>
              <w:t xml:space="preserve">Stockés à l’air ou sous-vide </w:t>
            </w:r>
          </w:p>
        </w:tc>
        <w:tc>
          <w:tcPr>
            <w:tcW w:w="3344" w:type="dxa"/>
            <w:vAlign w:val="center"/>
          </w:tcPr>
          <w:p w:rsidR="001979B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1 à 2 semaines morceaux riches en </w:t>
            </w:r>
          </w:p>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sidRPr="00D73D90">
              <w:rPr>
                <w:rFonts w:cstheme="minorHAnsi"/>
                <w:b/>
                <w:sz w:val="20"/>
                <w:szCs w:val="20"/>
              </w:rPr>
              <w:t>tissu conjonctif (veau, agneau, bœuf)</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851"/>
        </w:trPr>
        <w:tc>
          <w:tcPr>
            <w:tcW w:w="3343"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L’âge et l’espèce animale</w:t>
            </w:r>
          </w:p>
        </w:tc>
        <w:tc>
          <w:tcPr>
            <w:tcW w:w="3344" w:type="dxa"/>
            <w:vAlign w:val="center"/>
          </w:tcPr>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sidRPr="00D73D90">
              <w:rPr>
                <w:rFonts w:cstheme="minorHAnsi"/>
                <w:b/>
                <w:color w:val="FF0000"/>
                <w:sz w:val="20"/>
                <w:szCs w:val="20"/>
              </w:rPr>
              <w:t xml:space="preserve">L’espèce et l’âge, la viande </w:t>
            </w:r>
          </w:p>
        </w:tc>
        <w:tc>
          <w:tcPr>
            <w:tcW w:w="3344" w:type="dxa"/>
            <w:vAlign w:val="center"/>
          </w:tcPr>
          <w:p w:rsidR="001979B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 à 3 semaines morceaux pauvres en</w:t>
            </w:r>
          </w:p>
          <w:p w:rsidR="001979B0" w:rsidRPr="00D73D90"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 </w:t>
            </w:r>
            <w:r w:rsidRPr="00D73D90">
              <w:rPr>
                <w:rFonts w:cstheme="minorHAnsi"/>
                <w:b/>
                <w:sz w:val="20"/>
                <w:szCs w:val="20"/>
              </w:rPr>
              <w:t>tissu conjonctif (bœuf et cheval)</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015"/>
        <w:gridCol w:w="5016"/>
        <w:gridCol w:w="709"/>
      </w:tblGrid>
      <w:tr w:rsidR="001979B0" w:rsidRPr="00D4406B" w:rsidTr="007C7738">
        <w:tc>
          <w:tcPr>
            <w:tcW w:w="10031" w:type="dxa"/>
            <w:gridSpan w:val="2"/>
          </w:tcPr>
          <w:p w:rsidR="001979B0" w:rsidRPr="00F312AE" w:rsidRDefault="001979B0" w:rsidP="00CC2F8E">
            <w:pPr>
              <w:pStyle w:val="En-tte"/>
              <w:tabs>
                <w:tab w:val="clear" w:pos="4536"/>
                <w:tab w:val="clear" w:pos="9072"/>
              </w:tabs>
              <w:spacing w:before="60" w:after="60"/>
              <w:rPr>
                <w:rFonts w:cstheme="minorHAnsi"/>
                <w:b/>
                <w:sz w:val="20"/>
                <w:szCs w:val="20"/>
              </w:rPr>
            </w:pPr>
            <w:r>
              <w:rPr>
                <w:rFonts w:cstheme="minorHAnsi"/>
                <w:b/>
                <w:sz w:val="20"/>
                <w:szCs w:val="20"/>
              </w:rPr>
              <w:t xml:space="preserve">7. A l’arrivage vous contrôlez la température de la viande. Quelle limite tolérez- vous pour la viande hachée/émincée et pour la viande en gros </w:t>
            </w:r>
            <w:r w:rsidR="00CC2F8E">
              <w:rPr>
                <w:rFonts w:cstheme="minorHAnsi"/>
                <w:b/>
                <w:sz w:val="20"/>
                <w:szCs w:val="20"/>
              </w:rPr>
              <w:t>morceaux ? (p.56</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2p.</w:t>
            </w:r>
          </w:p>
        </w:tc>
      </w:tr>
      <w:tr w:rsidR="001979B0" w:rsidRPr="00D4406B" w:rsidTr="007C7738">
        <w:trPr>
          <w:trHeight w:val="567"/>
        </w:trPr>
        <w:tc>
          <w:tcPr>
            <w:tcW w:w="5015" w:type="dxa"/>
            <w:vAlign w:val="center"/>
          </w:tcPr>
          <w:p w:rsidR="001979B0" w:rsidRPr="004F64D7" w:rsidRDefault="001979B0" w:rsidP="007C7738">
            <w:pPr>
              <w:pStyle w:val="En-tte"/>
              <w:tabs>
                <w:tab w:val="clear" w:pos="4536"/>
                <w:tab w:val="clear" w:pos="9072"/>
                <w:tab w:val="center" w:pos="2850"/>
                <w:tab w:val="left" w:pos="4253"/>
              </w:tabs>
              <w:spacing w:before="60" w:after="60"/>
              <w:rPr>
                <w:rFonts w:cstheme="minorHAnsi"/>
                <w:b/>
                <w:sz w:val="20"/>
                <w:szCs w:val="20"/>
              </w:rPr>
            </w:pPr>
            <w:r>
              <w:rPr>
                <w:rFonts w:cstheme="minorHAnsi"/>
                <w:b/>
                <w:sz w:val="20"/>
                <w:szCs w:val="20"/>
              </w:rPr>
              <w:t>Viande hachée/émincée</w:t>
            </w:r>
            <w:r>
              <w:rPr>
                <w:rFonts w:cstheme="minorHAnsi"/>
                <w:b/>
                <w:sz w:val="20"/>
                <w:szCs w:val="20"/>
              </w:rPr>
              <w:tab/>
            </w:r>
            <w:r w:rsidRPr="004F64D7">
              <w:rPr>
                <w:rFonts w:cstheme="minorHAnsi"/>
                <w:b/>
                <w:color w:val="FF0000"/>
                <w:sz w:val="20"/>
                <w:szCs w:val="20"/>
              </w:rPr>
              <w:t xml:space="preserve">max. </w:t>
            </w:r>
            <w:r>
              <w:rPr>
                <w:rFonts w:cstheme="minorHAnsi"/>
                <w:b/>
                <w:color w:val="FF0000"/>
                <w:sz w:val="20"/>
                <w:szCs w:val="20"/>
              </w:rPr>
              <w:t>+</w:t>
            </w:r>
            <w:r w:rsidRPr="004F64D7">
              <w:rPr>
                <w:rFonts w:cstheme="minorHAnsi"/>
                <w:b/>
                <w:color w:val="FF0000"/>
                <w:sz w:val="20"/>
                <w:szCs w:val="20"/>
              </w:rPr>
              <w:t>5</w:t>
            </w:r>
            <w:r>
              <w:rPr>
                <w:rFonts w:cstheme="minorHAnsi"/>
                <w:b/>
                <w:sz w:val="20"/>
                <w:szCs w:val="20"/>
              </w:rPr>
              <w:tab/>
              <w:t xml:space="preserve">°C </w:t>
            </w:r>
          </w:p>
        </w:tc>
        <w:tc>
          <w:tcPr>
            <w:tcW w:w="5016" w:type="dxa"/>
            <w:vAlign w:val="center"/>
          </w:tcPr>
          <w:p w:rsidR="001979B0" w:rsidRPr="004F64D7" w:rsidRDefault="001979B0" w:rsidP="007C7738">
            <w:pPr>
              <w:pStyle w:val="En-tte"/>
              <w:tabs>
                <w:tab w:val="clear" w:pos="4536"/>
                <w:tab w:val="clear" w:pos="9072"/>
                <w:tab w:val="center" w:pos="2860"/>
                <w:tab w:val="left" w:pos="4045"/>
              </w:tabs>
              <w:spacing w:before="60" w:after="60"/>
              <w:rPr>
                <w:rFonts w:cstheme="minorHAnsi"/>
                <w:b/>
                <w:sz w:val="20"/>
                <w:szCs w:val="20"/>
              </w:rPr>
            </w:pPr>
            <w:r>
              <w:rPr>
                <w:rFonts w:cstheme="minorHAnsi"/>
                <w:b/>
                <w:sz w:val="20"/>
                <w:szCs w:val="20"/>
              </w:rPr>
              <w:t xml:space="preserve">Viande en gros morceau </w:t>
            </w:r>
            <w:r>
              <w:rPr>
                <w:rFonts w:cstheme="minorHAnsi"/>
                <w:b/>
                <w:sz w:val="20"/>
                <w:szCs w:val="20"/>
              </w:rPr>
              <w:tab/>
            </w:r>
            <w:r w:rsidRPr="004F64D7">
              <w:rPr>
                <w:rFonts w:cstheme="minorHAnsi"/>
                <w:b/>
                <w:color w:val="FF0000"/>
                <w:sz w:val="20"/>
                <w:szCs w:val="20"/>
              </w:rPr>
              <w:t>max. +7</w:t>
            </w:r>
            <w:r>
              <w:rPr>
                <w:rFonts w:cstheme="minorHAnsi"/>
                <w:b/>
                <w:sz w:val="20"/>
                <w:szCs w:val="20"/>
              </w:rPr>
              <w:tab/>
              <w:t>°C</w:t>
            </w:r>
          </w:p>
        </w:tc>
        <w:tc>
          <w:tcPr>
            <w:tcW w:w="709" w:type="dxa"/>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Pr="00D4406B"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1979B0" w:rsidRPr="00D4406B" w:rsidTr="007C7738">
        <w:tc>
          <w:tcPr>
            <w:tcW w:w="10031" w:type="dxa"/>
            <w:gridSpan w:val="4"/>
          </w:tcPr>
          <w:p w:rsidR="001979B0" w:rsidRPr="00F312AE" w:rsidRDefault="001979B0" w:rsidP="00CC2F8E">
            <w:pPr>
              <w:pStyle w:val="En-tte"/>
              <w:tabs>
                <w:tab w:val="clear" w:pos="4536"/>
                <w:tab w:val="clear" w:pos="9072"/>
              </w:tabs>
              <w:spacing w:before="60" w:after="60"/>
              <w:rPr>
                <w:rFonts w:cstheme="minorHAnsi"/>
                <w:b/>
                <w:sz w:val="20"/>
                <w:szCs w:val="20"/>
              </w:rPr>
            </w:pPr>
            <w:r>
              <w:rPr>
                <w:rFonts w:cstheme="minorHAnsi"/>
                <w:b/>
                <w:sz w:val="20"/>
                <w:szCs w:val="20"/>
              </w:rPr>
              <w:t>8. Dans le tableau ci-dessous, entourez les mauvaises pratiques de stockage pour la viande. (p.</w:t>
            </w:r>
            <w:r w:rsidR="00CC2F8E">
              <w:rPr>
                <w:rFonts w:cstheme="minorHAnsi"/>
                <w:b/>
                <w:sz w:val="20"/>
                <w:szCs w:val="20"/>
              </w:rPr>
              <w:t>55-56</w:t>
            </w:r>
            <w:r>
              <w:rPr>
                <w:rFonts w:cstheme="minorHAnsi"/>
                <w:b/>
                <w:sz w:val="20"/>
                <w:szCs w:val="20"/>
              </w:rPr>
              <w: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1979B0" w:rsidRPr="00D4406B" w:rsidTr="007C7738">
        <w:trPr>
          <w:trHeight w:val="1418"/>
        </w:trPr>
        <w:tc>
          <w:tcPr>
            <w:tcW w:w="2507" w:type="dxa"/>
            <w:vAlign w:val="center"/>
          </w:tcPr>
          <w:p w:rsidR="001979B0"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Humidité de l'air de</w:t>
            </w:r>
          </w:p>
          <w:p w:rsidR="001979B0" w:rsidRPr="00D4406B"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 xml:space="preserve"> 80 à 85 %</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Ne rien déposer sur le sol du frigo et du congélateur</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8480" behindDoc="0" locked="0" layoutInCell="1" allowOverlap="1" wp14:anchorId="25CA80E8" wp14:editId="64C01846">
                      <wp:simplePos x="0" y="0"/>
                      <wp:positionH relativeFrom="column">
                        <wp:posOffset>20320</wp:posOffset>
                      </wp:positionH>
                      <wp:positionV relativeFrom="paragraph">
                        <wp:posOffset>26035</wp:posOffset>
                      </wp:positionV>
                      <wp:extent cx="1333500" cy="476250"/>
                      <wp:effectExtent l="0" t="0" r="19050" b="19050"/>
                      <wp:wrapNone/>
                      <wp:docPr id="8" name="Ellipse 8"/>
                      <wp:cNvGraphicFramePr/>
                      <a:graphic xmlns:a="http://schemas.openxmlformats.org/drawingml/2006/main">
                        <a:graphicData uri="http://schemas.microsoft.com/office/word/2010/wordprocessingShape">
                          <wps:wsp>
                            <wps:cNvSpPr/>
                            <wps:spPr>
                              <a:xfrm>
                                <a:off x="0" y="0"/>
                                <a:ext cx="13335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1.6pt;margin-top:2.05pt;width:10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" filled="f" strokecolor="red" strokeweight="2pt"/>
                  </w:pict>
                </mc:Fallback>
              </mc:AlternateContent>
            </w:r>
            <w:r>
              <w:rPr>
                <w:rFonts w:cstheme="minorHAnsi"/>
                <w:sz w:val="20"/>
                <w:szCs w:val="20"/>
              </w:rPr>
              <w:t>Stockage des aliments crus et cuites de préférence ensemble</w:t>
            </w:r>
          </w:p>
        </w:tc>
        <w:tc>
          <w:tcPr>
            <w:tcW w:w="2508" w:type="dxa"/>
            <w:vAlign w:val="center"/>
          </w:tcPr>
          <w:p w:rsidR="001979B0" w:rsidRPr="00D4406B" w:rsidRDefault="001979B0" w:rsidP="007C7738">
            <w:pPr>
              <w:pStyle w:val="En-tte"/>
              <w:spacing w:before="60" w:after="60"/>
              <w:jc w:val="center"/>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9504" behindDoc="0" locked="0" layoutInCell="1" allowOverlap="1" wp14:anchorId="38702706" wp14:editId="4195D2BE">
                      <wp:simplePos x="0" y="0"/>
                      <wp:positionH relativeFrom="column">
                        <wp:posOffset>43815</wp:posOffset>
                      </wp:positionH>
                      <wp:positionV relativeFrom="paragraph">
                        <wp:posOffset>20955</wp:posOffset>
                      </wp:positionV>
                      <wp:extent cx="1333500" cy="476250"/>
                      <wp:effectExtent l="0" t="0" r="19050" b="19050"/>
                      <wp:wrapNone/>
                      <wp:docPr id="9" name="Ellipse 9"/>
                      <wp:cNvGraphicFramePr/>
                      <a:graphic xmlns:a="http://schemas.openxmlformats.org/drawingml/2006/main">
                        <a:graphicData uri="http://schemas.microsoft.com/office/word/2010/wordprocessingShape">
                          <wps:wsp>
                            <wps:cNvSpPr/>
                            <wps:spPr>
                              <a:xfrm>
                                <a:off x="0" y="0"/>
                                <a:ext cx="13335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45pt;margin-top:1.65pt;width:10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" filled="f" strokecolor="red" strokeweight="2pt"/>
                  </w:pict>
                </mc:Fallback>
              </mc:AlternateContent>
            </w:r>
            <w:r>
              <w:rPr>
                <w:rFonts w:cstheme="minorHAnsi"/>
                <w:sz w:val="20"/>
                <w:szCs w:val="20"/>
              </w:rPr>
              <w:t>Stockage de la viande dans le même récipient que la volaille</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1418"/>
        </w:trPr>
        <w:tc>
          <w:tcPr>
            <w:tcW w:w="2507"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Le produit livré doit être stocké dès la fin du contrôle de la livraison afin de ne</w:t>
            </w:r>
            <w:r>
              <w:rPr>
                <w:rFonts w:cstheme="minorHAnsi"/>
                <w:sz w:val="20"/>
                <w:szCs w:val="20"/>
              </w:rPr>
              <w:t xml:space="preserve"> </w:t>
            </w:r>
            <w:r w:rsidRPr="00AB6B25">
              <w:rPr>
                <w:rFonts w:cstheme="minorHAnsi"/>
                <w:sz w:val="20"/>
                <w:szCs w:val="20"/>
              </w:rPr>
              <w:t>pas rompre la chaine du froid au frigo voire au congélateur</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L’hygiène personnelle, des équipements, des locaux et des aliments</w:t>
            </w:r>
          </w:p>
        </w:tc>
        <w:tc>
          <w:tcPr>
            <w:tcW w:w="2508" w:type="dxa"/>
            <w:vAlign w:val="center"/>
          </w:tcPr>
          <w:p w:rsidR="001979B0" w:rsidRPr="00D4406B" w:rsidRDefault="001979B0" w:rsidP="007C7738">
            <w:pPr>
              <w:pStyle w:val="En-tte"/>
              <w:spacing w:before="60" w:after="60"/>
              <w:jc w:val="center"/>
              <w:rPr>
                <w:rFonts w:cstheme="minorHAnsi"/>
                <w:sz w:val="20"/>
                <w:szCs w:val="20"/>
              </w:rPr>
            </w:pPr>
            <w:r w:rsidRPr="00AB6B25">
              <w:rPr>
                <w:rFonts w:cstheme="minorHAnsi"/>
                <w:sz w:val="20"/>
                <w:szCs w:val="20"/>
              </w:rPr>
              <w:t>Stockée sous réfrigération</w:t>
            </w:r>
            <w:r>
              <w:rPr>
                <w:rFonts w:cstheme="minorHAnsi"/>
                <w:sz w:val="20"/>
                <w:szCs w:val="20"/>
              </w:rPr>
              <w:t xml:space="preserve"> </w:t>
            </w:r>
            <w:r w:rsidRPr="00AB6B25">
              <w:rPr>
                <w:rFonts w:cstheme="minorHAnsi"/>
                <w:sz w:val="20"/>
                <w:szCs w:val="20"/>
              </w:rPr>
              <w:t xml:space="preserve">entre 0° et </w:t>
            </w:r>
            <w:r>
              <w:rPr>
                <w:rFonts w:cstheme="minorHAnsi"/>
                <w:sz w:val="20"/>
                <w:szCs w:val="20"/>
              </w:rPr>
              <w:t>+</w:t>
            </w:r>
            <w:r w:rsidRPr="00AB6B25">
              <w:rPr>
                <w:rFonts w:cstheme="minorHAnsi"/>
                <w:sz w:val="20"/>
                <w:szCs w:val="20"/>
              </w:rPr>
              <w:t>2°C Conditionnée sous vide</w:t>
            </w:r>
            <w:r>
              <w:rPr>
                <w:rFonts w:cstheme="minorHAnsi"/>
                <w:sz w:val="20"/>
                <w:szCs w:val="20"/>
              </w:rPr>
              <w:t xml:space="preserve"> </w:t>
            </w:r>
            <w:r w:rsidRPr="00AB6B25">
              <w:rPr>
                <w:rFonts w:cstheme="minorHAnsi"/>
                <w:sz w:val="20"/>
                <w:szCs w:val="20"/>
              </w:rPr>
              <w:t>Stockage à moyen terme</w:t>
            </w:r>
          </w:p>
        </w:tc>
        <w:tc>
          <w:tcPr>
            <w:tcW w:w="2508" w:type="dxa"/>
            <w:vAlign w:val="center"/>
          </w:tcPr>
          <w:p w:rsidR="001979B0"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Stockage à long terme</w:t>
            </w:r>
          </w:p>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(sous-vide pour éviter le desséchement/brûler par le froid)</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1418"/>
        </w:trPr>
        <w:tc>
          <w:tcPr>
            <w:tcW w:w="2507"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0528" behindDoc="0" locked="0" layoutInCell="1" allowOverlap="1" wp14:anchorId="2BC29A64" wp14:editId="63A9C039">
                      <wp:simplePos x="0" y="0"/>
                      <wp:positionH relativeFrom="column">
                        <wp:posOffset>109220</wp:posOffset>
                      </wp:positionH>
                      <wp:positionV relativeFrom="paragraph">
                        <wp:posOffset>-8255</wp:posOffset>
                      </wp:positionV>
                      <wp:extent cx="1333500" cy="47625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3335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8.6pt;margin-top:-.65pt;width:10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" filled="f" strokecolor="red" strokeweight="2pt"/>
                  </w:pict>
                </mc:Fallback>
              </mc:AlternateContent>
            </w:r>
            <w:r>
              <w:rPr>
                <w:rFonts w:cstheme="minorHAnsi"/>
                <w:sz w:val="20"/>
                <w:szCs w:val="20"/>
              </w:rPr>
              <w:t>Stockage de la viande en vrac et sans emballage</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1552" behindDoc="0" locked="0" layoutInCell="1" allowOverlap="1" wp14:anchorId="02403901" wp14:editId="74D79D39">
                      <wp:simplePos x="0" y="0"/>
                      <wp:positionH relativeFrom="column">
                        <wp:posOffset>53340</wp:posOffset>
                      </wp:positionH>
                      <wp:positionV relativeFrom="paragraph">
                        <wp:posOffset>21590</wp:posOffset>
                      </wp:positionV>
                      <wp:extent cx="1333500" cy="4762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3335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4.2pt;margin-top:1.7pt;width:10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" filled="f" strokecolor="red" strokeweight="2pt"/>
                  </w:pict>
                </mc:Fallback>
              </mc:AlternateContent>
            </w:r>
            <w:r>
              <w:rPr>
                <w:rFonts w:cstheme="minorHAnsi"/>
                <w:sz w:val="20"/>
                <w:szCs w:val="20"/>
              </w:rPr>
              <w:t xml:space="preserve">Je range au frigo  la viande hachée livrée avec une température de 10°C </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 xml:space="preserve">Stockée sous congélation </w:t>
            </w:r>
            <w:r>
              <w:rPr>
                <w:rFonts w:cstheme="minorHAnsi"/>
                <w:sz w:val="20"/>
                <w:szCs w:val="20"/>
              </w:rPr>
              <w:t xml:space="preserve">   </w:t>
            </w:r>
            <w:r w:rsidRPr="00AB6B25">
              <w:rPr>
                <w:rFonts w:cstheme="minorHAnsi"/>
                <w:sz w:val="20"/>
                <w:szCs w:val="20"/>
              </w:rPr>
              <w:t>– 18°C</w:t>
            </w:r>
          </w:p>
        </w:tc>
        <w:tc>
          <w:tcPr>
            <w:tcW w:w="2508"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sidRPr="00AB6B25">
              <w:rPr>
                <w:rFonts w:cstheme="minorHAnsi"/>
                <w:sz w:val="20"/>
                <w:szCs w:val="20"/>
              </w:rPr>
              <w:t>Bonne pratique de réception de fabrication</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Default="001979B0" w:rsidP="001979B0">
      <w:pPr>
        <w:pStyle w:val="En-tte"/>
        <w:tabs>
          <w:tab w:val="clear" w:pos="4536"/>
          <w:tab w:val="clear" w:pos="9072"/>
        </w:tabs>
        <w:rPr>
          <w:rFonts w:cstheme="minorHAnsi"/>
          <w:sz w:val="20"/>
          <w:szCs w:val="20"/>
        </w:rPr>
      </w:pPr>
    </w:p>
    <w:p w:rsidR="001979B0" w:rsidRDefault="001979B0" w:rsidP="001979B0">
      <w:pPr>
        <w:rPr>
          <w:rFonts w:cstheme="minorHAnsi"/>
          <w:sz w:val="20"/>
          <w:szCs w:val="20"/>
        </w:rPr>
      </w:pPr>
      <w:r>
        <w:rPr>
          <w:rFonts w:cstheme="minorHAnsi"/>
          <w:sz w:val="20"/>
          <w:szCs w:val="20"/>
        </w:rPr>
        <w:br w:type="page"/>
      </w:r>
    </w:p>
    <w:tbl>
      <w:tblPr>
        <w:tblStyle w:val="Grilledutableau"/>
        <w:tblW w:w="10740" w:type="dxa"/>
        <w:tblLook w:val="04A0" w:firstRow="1" w:lastRow="0" w:firstColumn="1" w:lastColumn="0" w:noHBand="0" w:noVBand="1"/>
      </w:tblPr>
      <w:tblGrid>
        <w:gridCol w:w="534"/>
        <w:gridCol w:w="9497"/>
        <w:gridCol w:w="709"/>
      </w:tblGrid>
      <w:tr w:rsidR="001979B0" w:rsidRPr="00D4406B" w:rsidTr="007C7738">
        <w:tc>
          <w:tcPr>
            <w:tcW w:w="10031" w:type="dxa"/>
            <w:gridSpan w:val="2"/>
          </w:tcPr>
          <w:p w:rsidR="001979B0" w:rsidRPr="00F312AE" w:rsidRDefault="001979B0" w:rsidP="00CC2F8E">
            <w:pPr>
              <w:pStyle w:val="En-tte"/>
              <w:tabs>
                <w:tab w:val="clear" w:pos="4536"/>
                <w:tab w:val="clear" w:pos="9072"/>
                <w:tab w:val="right" w:pos="9630"/>
              </w:tabs>
              <w:spacing w:before="60" w:after="60"/>
              <w:rPr>
                <w:rFonts w:cstheme="minorHAnsi"/>
                <w:b/>
                <w:sz w:val="20"/>
                <w:szCs w:val="20"/>
              </w:rPr>
            </w:pPr>
            <w:r>
              <w:rPr>
                <w:rFonts w:cstheme="minorHAnsi"/>
                <w:b/>
                <w:sz w:val="20"/>
                <w:szCs w:val="20"/>
              </w:rPr>
              <w:t>9. Numérotez les activités de la technique de cuisson « braiser d’une grosse pièce » selon la bonne pratique de fabrication (BPF). (p.</w:t>
            </w:r>
            <w:r w:rsidR="00CC2F8E">
              <w:rPr>
                <w:rFonts w:cstheme="minorHAnsi"/>
                <w:b/>
                <w:sz w:val="20"/>
                <w:szCs w:val="20"/>
              </w:rPr>
              <w:t>147-148</w:t>
            </w:r>
            <w:r>
              <w:rPr>
                <w:rFonts w:cstheme="minorHAnsi"/>
                <w:b/>
                <w:sz w:val="20"/>
                <w:szCs w:val="20"/>
              </w:rPr>
              <w:t>)</w:t>
            </w:r>
            <w:r>
              <w:rPr>
                <w:rFonts w:cstheme="minorHAnsi"/>
                <w:b/>
                <w:sz w:val="20"/>
                <w:szCs w:val="20"/>
              </w:rPr>
              <w:tab/>
            </w:r>
            <w:r w:rsidRPr="00B91C92">
              <w:rPr>
                <w:rFonts w:cstheme="minorHAnsi"/>
                <w:b/>
                <w:i/>
                <w:sz w:val="20"/>
                <w:szCs w:val="20"/>
              </w:rPr>
              <w:t>(0.5p)</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Assaisonner de sel et de poivre</w:t>
            </w:r>
            <w:r>
              <w:rPr>
                <w:rFonts w:cstheme="minorHAnsi"/>
                <w:sz w:val="20"/>
                <w:szCs w:val="20"/>
              </w:rPr>
              <w:t xml:space="preserve"> </w:t>
            </w:r>
            <w:r w:rsidRPr="00B91C92">
              <w:rPr>
                <w:rFonts w:cstheme="minorHAnsi"/>
                <w:sz w:val="20"/>
                <w:szCs w:val="20"/>
              </w:rPr>
              <w:t>du moulin</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4</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Ajouter les aromates et les faire revenir</w:t>
            </w:r>
            <w:r>
              <w:rPr>
                <w:rFonts w:cstheme="minorHAnsi"/>
                <w:sz w:val="20"/>
                <w:szCs w:val="20"/>
              </w:rPr>
              <w:t xml:space="preserve"> </w:t>
            </w:r>
            <w:r w:rsidRPr="00B91C92">
              <w:rPr>
                <w:rFonts w:cstheme="minorHAnsi"/>
                <w:sz w:val="20"/>
                <w:szCs w:val="20"/>
              </w:rPr>
              <w:t>dans les sucs, soit les étuver</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6</w:t>
            </w:r>
          </w:p>
        </w:tc>
        <w:tc>
          <w:tcPr>
            <w:tcW w:w="9497" w:type="dxa"/>
          </w:tcPr>
          <w:p w:rsidR="001979B0" w:rsidRPr="00D4406B" w:rsidRDefault="001979B0" w:rsidP="007C7738">
            <w:pPr>
              <w:pStyle w:val="En-tte"/>
              <w:tabs>
                <w:tab w:val="left" w:pos="1860"/>
              </w:tabs>
              <w:spacing w:before="60" w:after="60"/>
              <w:rPr>
                <w:rFonts w:cstheme="minorHAnsi"/>
                <w:sz w:val="20"/>
                <w:szCs w:val="20"/>
              </w:rPr>
            </w:pPr>
            <w:r w:rsidRPr="00B91C92">
              <w:rPr>
                <w:rFonts w:cstheme="minorHAnsi"/>
                <w:sz w:val="20"/>
                <w:szCs w:val="20"/>
              </w:rPr>
              <w:t>Remettre la viande et déglacer avec</w:t>
            </w:r>
            <w:r>
              <w:rPr>
                <w:rFonts w:cstheme="minorHAnsi"/>
                <w:sz w:val="20"/>
                <w:szCs w:val="20"/>
              </w:rPr>
              <w:t xml:space="preserve"> </w:t>
            </w:r>
            <w:r w:rsidRPr="00B91C92">
              <w:rPr>
                <w:rFonts w:cstheme="minorHAnsi"/>
                <w:sz w:val="20"/>
                <w:szCs w:val="20"/>
              </w:rPr>
              <w:t>du vin. Réduire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8</w:t>
            </w:r>
          </w:p>
        </w:tc>
        <w:tc>
          <w:tcPr>
            <w:tcW w:w="9497" w:type="dxa"/>
          </w:tcPr>
          <w:p w:rsidR="001979B0" w:rsidRPr="00D4406B" w:rsidRDefault="001979B0" w:rsidP="007C7738">
            <w:pPr>
              <w:pStyle w:val="En-tte"/>
              <w:tabs>
                <w:tab w:val="clear" w:pos="4536"/>
                <w:tab w:val="clear" w:pos="9072"/>
              </w:tabs>
              <w:spacing w:before="60" w:after="60"/>
              <w:rPr>
                <w:rFonts w:cstheme="minorHAnsi"/>
                <w:sz w:val="20"/>
                <w:szCs w:val="20"/>
              </w:rPr>
            </w:pPr>
            <w:r w:rsidRPr="00B91C92">
              <w:rPr>
                <w:rFonts w:cstheme="minorHAnsi"/>
                <w:sz w:val="20"/>
                <w:szCs w:val="20"/>
              </w:rPr>
              <w:t>Finir de braiser au four à couvert</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10</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Passer la sauce de braisage au chinois</w:t>
            </w:r>
            <w:r>
              <w:rPr>
                <w:rFonts w:cstheme="minorHAnsi"/>
                <w:sz w:val="20"/>
                <w:szCs w:val="20"/>
              </w:rPr>
              <w:t xml:space="preserve"> </w:t>
            </w:r>
            <w:r w:rsidRPr="00B91C92">
              <w:rPr>
                <w:rFonts w:cstheme="minorHAnsi"/>
                <w:sz w:val="20"/>
                <w:szCs w:val="20"/>
              </w:rPr>
              <w:t>étamine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12</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Remettre la viande dans la sauce</w:t>
            </w:r>
            <w:r>
              <w:rPr>
                <w:rFonts w:cstheme="minorHAnsi"/>
                <w:sz w:val="20"/>
                <w:szCs w:val="20"/>
              </w:rPr>
              <w:t xml:space="preserve">. </w:t>
            </w:r>
            <w:r w:rsidRPr="00B91C92">
              <w:rPr>
                <w:rFonts w:cstheme="minorHAnsi"/>
                <w:sz w:val="20"/>
                <w:szCs w:val="20"/>
              </w:rPr>
              <w:t>Remettre en température de service</w:t>
            </w:r>
            <w:r>
              <w:rPr>
                <w:rFonts w:cstheme="minorHAnsi"/>
                <w:sz w:val="20"/>
                <w:szCs w:val="20"/>
              </w:rPr>
              <w:t xml:space="preserve">. </w:t>
            </w:r>
            <w:r w:rsidRPr="00B91C92">
              <w:rPr>
                <w:rFonts w:cstheme="minorHAnsi"/>
                <w:sz w:val="20"/>
                <w:szCs w:val="20"/>
              </w:rPr>
              <w:t>Ajouter éventuellement la garniture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11</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Rectifier l'assaisonnement et corriger la</w:t>
            </w:r>
            <w:r>
              <w:rPr>
                <w:rFonts w:cstheme="minorHAnsi"/>
                <w:sz w:val="20"/>
                <w:szCs w:val="20"/>
              </w:rPr>
              <w:t xml:space="preserve"> </w:t>
            </w:r>
            <w:r w:rsidRPr="00B91C92">
              <w:rPr>
                <w:rFonts w:cstheme="minorHAnsi"/>
                <w:sz w:val="20"/>
                <w:szCs w:val="20"/>
              </w:rPr>
              <w:t>consistance de la sauce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9</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Contrôler le degré de cuisson</w:t>
            </w:r>
            <w:r>
              <w:rPr>
                <w:rFonts w:cstheme="minorHAnsi"/>
                <w:sz w:val="20"/>
                <w:szCs w:val="20"/>
              </w:rPr>
              <w:t xml:space="preserve">. </w:t>
            </w:r>
            <w:r w:rsidRPr="00B91C92">
              <w:rPr>
                <w:rFonts w:cstheme="minorHAnsi"/>
                <w:sz w:val="20"/>
                <w:szCs w:val="20"/>
              </w:rPr>
              <w:t>Retirer la viande et le sachet d’épices</w:t>
            </w:r>
            <w:r>
              <w:rPr>
                <w:rFonts w:cstheme="minorHAnsi"/>
                <w:sz w:val="20"/>
                <w:szCs w:val="20"/>
              </w:rPr>
              <w:t xml:space="preserve">. </w:t>
            </w:r>
            <w:r w:rsidRPr="00B91C92">
              <w:rPr>
                <w:rFonts w:cstheme="minorHAnsi"/>
                <w:sz w:val="20"/>
                <w:szCs w:val="20"/>
              </w:rPr>
              <w:t>Recouvrir</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7</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Mouiller avec un fond brun et</w:t>
            </w:r>
            <w:r>
              <w:rPr>
                <w:rFonts w:cstheme="minorHAnsi"/>
                <w:sz w:val="20"/>
                <w:szCs w:val="20"/>
              </w:rPr>
              <w:t xml:space="preserve"> </w:t>
            </w:r>
            <w:r w:rsidRPr="00B91C92">
              <w:rPr>
                <w:rFonts w:cstheme="minorHAnsi"/>
                <w:sz w:val="20"/>
                <w:szCs w:val="20"/>
              </w:rPr>
              <w:t>de la demi-glace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5</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Tomater légèrement et pincer</w:t>
            </w:r>
            <w:r>
              <w:rPr>
                <w:rFonts w:cstheme="minorHAnsi"/>
                <w:sz w:val="20"/>
                <w:szCs w:val="20"/>
              </w:rPr>
              <w:t xml:space="preserve"> </w:t>
            </w:r>
            <w:r w:rsidRPr="00B91C92">
              <w:rPr>
                <w:rFonts w:cstheme="minorHAnsi"/>
                <w:sz w:val="20"/>
                <w:szCs w:val="20"/>
              </w:rPr>
              <w:t>brièvement</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3</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Colorer de toutes parts dans l'huile</w:t>
            </w:r>
            <w:r>
              <w:rPr>
                <w:rFonts w:cstheme="minorHAnsi"/>
                <w:sz w:val="20"/>
                <w:szCs w:val="20"/>
              </w:rPr>
              <w:t xml:space="preserve"> </w:t>
            </w:r>
            <w:r w:rsidRPr="00B91C92">
              <w:rPr>
                <w:rFonts w:cstheme="minorHAnsi"/>
                <w:sz w:val="20"/>
                <w:szCs w:val="20"/>
              </w:rPr>
              <w:t>chaude, retirer la viande, dégraisser</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0"/>
        </w:trPr>
        <w:tc>
          <w:tcPr>
            <w:tcW w:w="534" w:type="dxa"/>
            <w:vAlign w:val="center"/>
          </w:tcPr>
          <w:p w:rsidR="001979B0" w:rsidRPr="00B91C92"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w:t>
            </w:r>
          </w:p>
        </w:tc>
        <w:tc>
          <w:tcPr>
            <w:tcW w:w="9497" w:type="dxa"/>
          </w:tcPr>
          <w:p w:rsidR="001979B0" w:rsidRPr="00D4406B" w:rsidRDefault="001979B0" w:rsidP="007C7738">
            <w:pPr>
              <w:pStyle w:val="En-tte"/>
              <w:spacing w:before="60" w:after="60"/>
              <w:rPr>
                <w:rFonts w:cstheme="minorHAnsi"/>
                <w:sz w:val="20"/>
                <w:szCs w:val="20"/>
              </w:rPr>
            </w:pPr>
            <w:r w:rsidRPr="00B91C92">
              <w:rPr>
                <w:rFonts w:cstheme="minorHAnsi"/>
                <w:sz w:val="20"/>
                <w:szCs w:val="20"/>
              </w:rPr>
              <w:t>Préparer les morceaux pour le braisage</w:t>
            </w:r>
            <w:r>
              <w:rPr>
                <w:rFonts w:cstheme="minorHAnsi"/>
                <w:sz w:val="20"/>
                <w:szCs w:val="20"/>
              </w:rPr>
              <w:t xml:space="preserve"> </w:t>
            </w:r>
            <w:r w:rsidRPr="00B91C92">
              <w:rPr>
                <w:rFonts w:cstheme="minorHAnsi"/>
                <w:sz w:val="20"/>
                <w:szCs w:val="20"/>
              </w:rPr>
              <w:t>de grosse pièce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526"/>
        <w:gridCol w:w="3260"/>
        <w:gridCol w:w="5245"/>
        <w:gridCol w:w="709"/>
      </w:tblGrid>
      <w:tr w:rsidR="001979B0" w:rsidRPr="00D4406B" w:rsidTr="007C7738">
        <w:tc>
          <w:tcPr>
            <w:tcW w:w="10031" w:type="dxa"/>
            <w:gridSpan w:val="3"/>
          </w:tcPr>
          <w:p w:rsidR="001979B0" w:rsidRPr="005A3445" w:rsidRDefault="001979B0" w:rsidP="00CC2F8E">
            <w:pPr>
              <w:pStyle w:val="En-tte"/>
              <w:tabs>
                <w:tab w:val="clear" w:pos="4536"/>
                <w:tab w:val="clear" w:pos="9072"/>
                <w:tab w:val="right" w:pos="9630"/>
              </w:tabs>
              <w:spacing w:before="60" w:after="60"/>
              <w:rPr>
                <w:rFonts w:cstheme="minorHAnsi"/>
                <w:b/>
                <w:i/>
                <w:sz w:val="20"/>
                <w:szCs w:val="20"/>
              </w:rPr>
            </w:pPr>
            <w:r>
              <w:rPr>
                <w:rFonts w:cstheme="minorHAnsi"/>
                <w:b/>
                <w:sz w:val="20"/>
                <w:szCs w:val="20"/>
              </w:rPr>
              <w:t xml:space="preserve">10. Reliez avec une ligne droite les 10 règles </w:t>
            </w:r>
            <w:r w:rsidR="00CC2F8E">
              <w:rPr>
                <w:rFonts w:cstheme="minorHAnsi"/>
                <w:b/>
                <w:sz w:val="20"/>
                <w:szCs w:val="20"/>
              </w:rPr>
              <w:t>aux consignes et avantages. (p.169-170</w:t>
            </w:r>
            <w:r>
              <w:rPr>
                <w:rFonts w:cstheme="minorHAnsi"/>
                <w:b/>
                <w:sz w:val="20"/>
                <w:szCs w:val="20"/>
              </w:rPr>
              <w:t>)</w:t>
            </w:r>
            <w:r>
              <w:rPr>
                <w:rFonts w:cstheme="minorHAnsi"/>
                <w:b/>
                <w:sz w:val="20"/>
                <w:szCs w:val="20"/>
              </w:rPr>
              <w:tab/>
            </w:r>
            <w:r>
              <w:rPr>
                <w:rFonts w:cstheme="minorHAnsi"/>
                <w:b/>
                <w:i/>
                <w:sz w:val="20"/>
                <w:szCs w:val="20"/>
              </w:rPr>
              <w:t>(0.5p)</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5p.</w:t>
            </w:r>
          </w:p>
        </w:tc>
      </w:tr>
      <w:tr w:rsidR="001979B0" w:rsidRPr="00D4406B" w:rsidTr="007C7738">
        <w:trPr>
          <w:trHeight w:val="40"/>
        </w:trPr>
        <w:tc>
          <w:tcPr>
            <w:tcW w:w="1526" w:type="dxa"/>
            <w:shd w:val="clear" w:color="auto" w:fill="D9D9D9" w:themeFill="background1" w:themeFillShade="D9"/>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Règle</w:t>
            </w:r>
          </w:p>
        </w:tc>
        <w:tc>
          <w:tcPr>
            <w:tcW w:w="3260" w:type="dxa"/>
            <w:tcBorders>
              <w:bottom w:val="single" w:sz="4" w:space="0" w:color="auto"/>
            </w:tcBorders>
            <w:shd w:val="clear" w:color="auto" w:fill="D9D9D9" w:themeFill="background1" w:themeFillShade="D9"/>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5245" w:type="dxa"/>
            <w:shd w:val="clear" w:color="auto" w:fill="D9D9D9" w:themeFill="background1" w:themeFillShade="D9"/>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Consigne et avantage</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 xml:space="preserve">Moins </w:t>
            </w:r>
          </w:p>
        </w:tc>
        <w:tc>
          <w:tcPr>
            <w:tcW w:w="3260" w:type="dxa"/>
            <w:tcBorders>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2576" behindDoc="0" locked="0" layoutInCell="1" allowOverlap="1" wp14:anchorId="58149DF6" wp14:editId="29FCC0BB">
                      <wp:simplePos x="0" y="0"/>
                      <wp:positionH relativeFrom="column">
                        <wp:posOffset>-6985</wp:posOffset>
                      </wp:positionH>
                      <wp:positionV relativeFrom="paragraph">
                        <wp:posOffset>122555</wp:posOffset>
                      </wp:positionV>
                      <wp:extent cx="195262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19526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65pt" to="153.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" strokecolor="red" strokeweight="1.5pt"/>
                  </w:pict>
                </mc:Fallback>
              </mc:AlternateContent>
            </w: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d’aliments gras</w:t>
            </w:r>
            <w:r>
              <w:rPr>
                <w:rFonts w:cstheme="minorHAnsi"/>
                <w:sz w:val="20"/>
                <w:szCs w:val="20"/>
              </w:rPr>
              <w:t xml:space="preserve">. </w:t>
            </w:r>
            <w:r w:rsidRPr="001E4EDE">
              <w:rPr>
                <w:rFonts w:cstheme="minorHAnsi"/>
                <w:sz w:val="20"/>
                <w:szCs w:val="20"/>
              </w:rPr>
              <w:t>Eviter les maladies (obésité)</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Moins</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3600" behindDoc="0" locked="0" layoutInCell="1" allowOverlap="1" wp14:anchorId="607AA205" wp14:editId="5BA67CB8">
                      <wp:simplePos x="0" y="0"/>
                      <wp:positionH relativeFrom="column">
                        <wp:posOffset>-6350</wp:posOffset>
                      </wp:positionH>
                      <wp:positionV relativeFrom="paragraph">
                        <wp:posOffset>132715</wp:posOffset>
                      </wp:positionV>
                      <wp:extent cx="1952625" cy="0"/>
                      <wp:effectExtent l="0" t="0" r="9525" b="19050"/>
                      <wp:wrapNone/>
                      <wp:docPr id="16" name="Connecteur droit 16"/>
                      <wp:cNvGraphicFramePr/>
                      <a:graphic xmlns:a="http://schemas.openxmlformats.org/drawingml/2006/main">
                        <a:graphicData uri="http://schemas.microsoft.com/office/word/2010/wordprocessingShape">
                          <wps:wsp>
                            <wps:cNvCnPr/>
                            <wps:spPr>
                              <a:xfrm>
                                <a:off x="0" y="0"/>
                                <a:ext cx="19526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45pt" to="15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" strokecolor="red" strokeweight="1.5pt"/>
                  </w:pict>
                </mc:Fallback>
              </mc:AlternateContent>
            </w: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de produits d’origine</w:t>
            </w:r>
            <w:r>
              <w:rPr>
                <w:rFonts w:cstheme="minorHAnsi"/>
                <w:sz w:val="20"/>
                <w:szCs w:val="20"/>
              </w:rPr>
              <w:t xml:space="preserve"> </w:t>
            </w:r>
            <w:r w:rsidRPr="001E4EDE">
              <w:rPr>
                <w:rFonts w:cstheme="minorHAnsi"/>
                <w:sz w:val="20"/>
                <w:szCs w:val="20"/>
              </w:rPr>
              <w:t>animale</w:t>
            </w:r>
            <w:r>
              <w:rPr>
                <w:rFonts w:cstheme="minorHAnsi"/>
                <w:sz w:val="20"/>
                <w:szCs w:val="20"/>
              </w:rPr>
              <w:t xml:space="preserve">. </w:t>
            </w:r>
            <w:r w:rsidRPr="001E4EDE">
              <w:rPr>
                <w:rFonts w:cstheme="minorHAnsi"/>
                <w:sz w:val="20"/>
                <w:szCs w:val="20"/>
              </w:rPr>
              <w:t>Varier les types de protéines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 xml:space="preserve">Cuire </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8720" behindDoc="0" locked="0" layoutInCell="1" allowOverlap="1" wp14:anchorId="1D0B960F" wp14:editId="6088708C">
                      <wp:simplePos x="0" y="0"/>
                      <wp:positionH relativeFrom="column">
                        <wp:posOffset>2540</wp:posOffset>
                      </wp:positionH>
                      <wp:positionV relativeFrom="paragraph">
                        <wp:posOffset>104775</wp:posOffset>
                      </wp:positionV>
                      <wp:extent cx="1943100" cy="962025"/>
                      <wp:effectExtent l="0" t="0" r="19050" b="28575"/>
                      <wp:wrapNone/>
                      <wp:docPr id="21" name="Connecteur droit 21"/>
                      <wp:cNvGraphicFramePr/>
                      <a:graphic xmlns:a="http://schemas.openxmlformats.org/drawingml/2006/main">
                        <a:graphicData uri="http://schemas.microsoft.com/office/word/2010/wordprocessingShape">
                          <wps:wsp>
                            <wps:cNvCnPr/>
                            <wps:spPr>
                              <a:xfrm flipV="1">
                                <a:off x="0" y="0"/>
                                <a:ext cx="1943100" cy="962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25pt" to="15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4624" behindDoc="0" locked="0" layoutInCell="1" allowOverlap="1" wp14:anchorId="6D52A66A" wp14:editId="16C71E81">
                      <wp:simplePos x="0" y="0"/>
                      <wp:positionH relativeFrom="column">
                        <wp:posOffset>-6985</wp:posOffset>
                      </wp:positionH>
                      <wp:positionV relativeFrom="paragraph">
                        <wp:posOffset>104775</wp:posOffset>
                      </wp:positionV>
                      <wp:extent cx="1952625" cy="962025"/>
                      <wp:effectExtent l="0" t="0" r="28575" b="28575"/>
                      <wp:wrapNone/>
                      <wp:docPr id="17" name="Connecteur droit 17"/>
                      <wp:cNvGraphicFramePr/>
                      <a:graphic xmlns:a="http://schemas.openxmlformats.org/drawingml/2006/main">
                        <a:graphicData uri="http://schemas.microsoft.com/office/word/2010/wordprocessingShape">
                          <wps:wsp>
                            <wps:cNvCnPr/>
                            <wps:spPr>
                              <a:xfrm>
                                <a:off x="0" y="0"/>
                                <a:ext cx="1952625" cy="962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25pt" to="15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" strokecolor="red" strokeweight="1.5pt"/>
                  </w:pict>
                </mc:Fallback>
              </mc:AlternateContent>
            </w:r>
          </w:p>
        </w:tc>
        <w:tc>
          <w:tcPr>
            <w:tcW w:w="5245" w:type="dxa"/>
          </w:tcPr>
          <w:p w:rsidR="001979B0" w:rsidRPr="00D4406B" w:rsidRDefault="001979B0" w:rsidP="007C7738">
            <w:pPr>
              <w:pStyle w:val="En-tte"/>
              <w:tabs>
                <w:tab w:val="clear" w:pos="4536"/>
                <w:tab w:val="clear" w:pos="9072"/>
              </w:tabs>
              <w:spacing w:before="60" w:after="60"/>
              <w:rPr>
                <w:rFonts w:cstheme="minorHAnsi"/>
                <w:sz w:val="20"/>
                <w:szCs w:val="20"/>
              </w:rPr>
            </w:pPr>
            <w:r w:rsidRPr="001E4EDE">
              <w:rPr>
                <w:rFonts w:cstheme="minorHAnsi"/>
                <w:sz w:val="20"/>
                <w:szCs w:val="20"/>
              </w:rPr>
              <w:t>de liquide</w:t>
            </w:r>
            <w:r>
              <w:rPr>
                <w:rFonts w:cstheme="minorHAnsi"/>
                <w:sz w:val="20"/>
                <w:szCs w:val="20"/>
              </w:rPr>
              <w:t xml:space="preserve">. </w:t>
            </w:r>
            <w:r w:rsidRPr="001E4EDE">
              <w:rPr>
                <w:rFonts w:cstheme="minorHAnsi"/>
                <w:sz w:val="20"/>
                <w:szCs w:val="20"/>
              </w:rPr>
              <w:t>Transit des substances dans le</w:t>
            </w:r>
            <w:r>
              <w:rPr>
                <w:rFonts w:cstheme="minorHAnsi"/>
                <w:sz w:val="20"/>
                <w:szCs w:val="20"/>
              </w:rPr>
              <w:t xml:space="preserve"> coprs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Davantage de</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81792" behindDoc="0" locked="0" layoutInCell="1" allowOverlap="1" wp14:anchorId="6FEA0736" wp14:editId="0023A658">
                      <wp:simplePos x="0" y="0"/>
                      <wp:positionH relativeFrom="column">
                        <wp:posOffset>2540</wp:posOffset>
                      </wp:positionH>
                      <wp:positionV relativeFrom="paragraph">
                        <wp:posOffset>124460</wp:posOffset>
                      </wp:positionV>
                      <wp:extent cx="1943100" cy="962025"/>
                      <wp:effectExtent l="0" t="0" r="19050" b="28575"/>
                      <wp:wrapNone/>
                      <wp:docPr id="24" name="Connecteur droit 24"/>
                      <wp:cNvGraphicFramePr/>
                      <a:graphic xmlns:a="http://schemas.openxmlformats.org/drawingml/2006/main">
                        <a:graphicData uri="http://schemas.microsoft.com/office/word/2010/wordprocessingShape">
                          <wps:wsp>
                            <wps:cNvCnPr/>
                            <wps:spPr>
                              <a:xfrm flipV="1">
                                <a:off x="0" y="0"/>
                                <a:ext cx="1943100" cy="962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8pt" to="153.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5648" behindDoc="0" locked="0" layoutInCell="1" allowOverlap="1" wp14:anchorId="72B13E08" wp14:editId="14A59E5D">
                      <wp:simplePos x="0" y="0"/>
                      <wp:positionH relativeFrom="column">
                        <wp:posOffset>-6985</wp:posOffset>
                      </wp:positionH>
                      <wp:positionV relativeFrom="paragraph">
                        <wp:posOffset>124460</wp:posOffset>
                      </wp:positionV>
                      <wp:extent cx="1962150" cy="962025"/>
                      <wp:effectExtent l="0" t="0" r="19050" b="28575"/>
                      <wp:wrapNone/>
                      <wp:docPr id="18" name="Connecteur droit 18"/>
                      <wp:cNvGraphicFramePr/>
                      <a:graphic xmlns:a="http://schemas.openxmlformats.org/drawingml/2006/main">
                        <a:graphicData uri="http://schemas.microsoft.com/office/word/2010/wordprocessingShape">
                          <wps:wsp>
                            <wps:cNvCnPr/>
                            <wps:spPr>
                              <a:xfrm>
                                <a:off x="0" y="0"/>
                                <a:ext cx="1962150" cy="962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pt" to="153.9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" strokecolor="red" strokeweight="1.5pt"/>
                  </w:pict>
                </mc:Fallback>
              </mc:AlternateContent>
            </w: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Fréquents</w:t>
            </w:r>
            <w:r>
              <w:rPr>
                <w:rFonts w:cstheme="minorHAnsi"/>
                <w:sz w:val="20"/>
                <w:szCs w:val="20"/>
              </w:rPr>
              <w:t xml:space="preserve">. </w:t>
            </w:r>
            <w:r w:rsidRPr="001E4EDE">
              <w:rPr>
                <w:rFonts w:cstheme="minorHAnsi"/>
                <w:sz w:val="20"/>
                <w:szCs w:val="20"/>
              </w:rPr>
              <w:t>Forme pour la journée</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 xml:space="preserve">Beaucoup de </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9744" behindDoc="0" locked="0" layoutInCell="1" allowOverlap="1" wp14:anchorId="30B91567" wp14:editId="4776CC10">
                      <wp:simplePos x="0" y="0"/>
                      <wp:positionH relativeFrom="column">
                        <wp:posOffset>-6985</wp:posOffset>
                      </wp:positionH>
                      <wp:positionV relativeFrom="paragraph">
                        <wp:posOffset>125095</wp:posOffset>
                      </wp:positionV>
                      <wp:extent cx="1962150" cy="952500"/>
                      <wp:effectExtent l="0" t="0" r="19050" b="19050"/>
                      <wp:wrapNone/>
                      <wp:docPr id="22" name="Connecteur droit 22"/>
                      <wp:cNvGraphicFramePr/>
                      <a:graphic xmlns:a="http://schemas.openxmlformats.org/drawingml/2006/main">
                        <a:graphicData uri="http://schemas.microsoft.com/office/word/2010/wordprocessingShape">
                          <wps:wsp>
                            <wps:cNvCnPr/>
                            <wps:spPr>
                              <a:xfrm flipV="1">
                                <a:off x="0" y="0"/>
                                <a:ext cx="1962150" cy="9525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5pt" to="153.9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6672" behindDoc="0" locked="0" layoutInCell="1" allowOverlap="1" wp14:anchorId="337F4BC5" wp14:editId="358A82C2">
                      <wp:simplePos x="0" y="0"/>
                      <wp:positionH relativeFrom="column">
                        <wp:posOffset>2540</wp:posOffset>
                      </wp:positionH>
                      <wp:positionV relativeFrom="paragraph">
                        <wp:posOffset>125095</wp:posOffset>
                      </wp:positionV>
                      <wp:extent cx="1943100" cy="95250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943100" cy="9525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85pt" to="153.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" strokecolor="red" strokeweight="1.5pt"/>
                  </w:pict>
                </mc:Fallback>
              </mc:AlternateContent>
            </w:r>
          </w:p>
        </w:tc>
        <w:tc>
          <w:tcPr>
            <w:tcW w:w="5245" w:type="dxa"/>
          </w:tcPr>
          <w:p w:rsidR="001979B0" w:rsidRPr="00D4406B" w:rsidRDefault="001979B0" w:rsidP="007C7738">
            <w:pPr>
              <w:pStyle w:val="En-tte"/>
              <w:spacing w:before="60" w:after="60"/>
              <w:rPr>
                <w:rFonts w:cstheme="minorHAnsi"/>
                <w:sz w:val="20"/>
                <w:szCs w:val="20"/>
              </w:rPr>
            </w:pPr>
            <w:r>
              <w:rPr>
                <w:rFonts w:cstheme="minorHAnsi"/>
                <w:sz w:val="20"/>
                <w:szCs w:val="20"/>
              </w:rPr>
              <w:t>s</w:t>
            </w:r>
            <w:r w:rsidRPr="001E4EDE">
              <w:rPr>
                <w:rFonts w:cstheme="minorHAnsi"/>
                <w:sz w:val="20"/>
                <w:szCs w:val="20"/>
              </w:rPr>
              <w:t>ucrer</w:t>
            </w:r>
            <w:r>
              <w:rPr>
                <w:rFonts w:cstheme="minorHAnsi"/>
                <w:sz w:val="20"/>
                <w:szCs w:val="20"/>
              </w:rPr>
              <w:t xml:space="preserve">. </w:t>
            </w:r>
            <w:r w:rsidRPr="001E4EDE">
              <w:rPr>
                <w:rFonts w:cstheme="minorHAnsi"/>
                <w:sz w:val="20"/>
                <w:szCs w:val="20"/>
              </w:rPr>
              <w:t>Eviter la détérioration dentaire en limitant la quantité</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Ne pas trop</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80768" behindDoc="0" locked="0" layoutInCell="1" allowOverlap="1" wp14:anchorId="1DC71D2D" wp14:editId="7AB712DF">
                      <wp:simplePos x="0" y="0"/>
                      <wp:positionH relativeFrom="column">
                        <wp:posOffset>-6985</wp:posOffset>
                      </wp:positionH>
                      <wp:positionV relativeFrom="paragraph">
                        <wp:posOffset>106680</wp:posOffset>
                      </wp:positionV>
                      <wp:extent cx="1952625" cy="962025"/>
                      <wp:effectExtent l="0" t="0" r="28575" b="28575"/>
                      <wp:wrapNone/>
                      <wp:docPr id="23" name="Connecteur droit 23"/>
                      <wp:cNvGraphicFramePr/>
                      <a:graphic xmlns:a="http://schemas.openxmlformats.org/drawingml/2006/main">
                        <a:graphicData uri="http://schemas.microsoft.com/office/word/2010/wordprocessingShape">
                          <wps:wsp>
                            <wps:cNvCnPr/>
                            <wps:spPr>
                              <a:xfrm flipV="1">
                                <a:off x="0" y="0"/>
                                <a:ext cx="1952625" cy="962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4pt" to="153.2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7696" behindDoc="0" locked="0" layoutInCell="1" allowOverlap="1" wp14:anchorId="5C5BF8CF" wp14:editId="4F650A85">
                      <wp:simplePos x="0" y="0"/>
                      <wp:positionH relativeFrom="column">
                        <wp:posOffset>-6985</wp:posOffset>
                      </wp:positionH>
                      <wp:positionV relativeFrom="paragraph">
                        <wp:posOffset>106680</wp:posOffset>
                      </wp:positionV>
                      <wp:extent cx="1952625" cy="961390"/>
                      <wp:effectExtent l="0" t="0" r="28575" b="29210"/>
                      <wp:wrapNone/>
                      <wp:docPr id="20" name="Connecteur droit 20"/>
                      <wp:cNvGraphicFramePr/>
                      <a:graphic xmlns:a="http://schemas.openxmlformats.org/drawingml/2006/main">
                        <a:graphicData uri="http://schemas.microsoft.com/office/word/2010/wordprocessingShape">
                          <wps:wsp>
                            <wps:cNvCnPr/>
                            <wps:spPr>
                              <a:xfrm>
                                <a:off x="0" y="0"/>
                                <a:ext cx="1952625" cy="96139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4pt" to="153.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" strokecolor="red" strokeweight="1.5pt"/>
                  </w:pict>
                </mc:Fallback>
              </mc:AlternateContent>
            </w: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Plaisir à manger sainement</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 xml:space="preserve">Suffisamment </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avec ménagement</w:t>
            </w:r>
            <w:r>
              <w:rPr>
                <w:rFonts w:cstheme="minorHAnsi"/>
                <w:sz w:val="20"/>
                <w:szCs w:val="20"/>
              </w:rPr>
              <w:t xml:space="preserve">. </w:t>
            </w:r>
            <w:r w:rsidRPr="001E4EDE">
              <w:rPr>
                <w:rFonts w:cstheme="minorHAnsi"/>
                <w:sz w:val="20"/>
                <w:szCs w:val="20"/>
              </w:rPr>
              <w:t>Conservation des substances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 xml:space="preserve">Petits repas </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produits céréaliers</w:t>
            </w:r>
            <w:r>
              <w:rPr>
                <w:rFonts w:cstheme="minorHAnsi"/>
                <w:sz w:val="20"/>
                <w:szCs w:val="20"/>
              </w:rPr>
              <w:t xml:space="preserve">. </w:t>
            </w:r>
            <w:r w:rsidRPr="001E4EDE">
              <w:rPr>
                <w:rFonts w:cstheme="minorHAnsi"/>
                <w:sz w:val="20"/>
                <w:szCs w:val="20"/>
              </w:rPr>
              <w:t>Bon apport de fibres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Peu</w:t>
            </w:r>
          </w:p>
        </w:tc>
        <w:tc>
          <w:tcPr>
            <w:tcW w:w="3260" w:type="dxa"/>
            <w:tcBorders>
              <w:top w:val="nil"/>
              <w:bottom w:val="nil"/>
            </w:tcBorders>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5245" w:type="dxa"/>
          </w:tcPr>
          <w:p w:rsidR="001979B0" w:rsidRPr="00D4406B" w:rsidRDefault="001979B0" w:rsidP="007C7738">
            <w:pPr>
              <w:pStyle w:val="En-tte"/>
              <w:spacing w:before="60" w:after="60"/>
              <w:rPr>
                <w:rFonts w:cstheme="minorHAnsi"/>
                <w:sz w:val="20"/>
                <w:szCs w:val="20"/>
              </w:rPr>
            </w:pPr>
            <w:r w:rsidRPr="001E4EDE">
              <w:rPr>
                <w:rFonts w:cstheme="minorHAnsi"/>
                <w:sz w:val="20"/>
                <w:szCs w:val="20"/>
              </w:rPr>
              <w:t>fruits et légumes</w:t>
            </w:r>
            <w:r>
              <w:rPr>
                <w:rFonts w:cstheme="minorHAnsi"/>
                <w:sz w:val="20"/>
                <w:szCs w:val="20"/>
              </w:rPr>
              <w:t xml:space="preserve">. </w:t>
            </w:r>
            <w:r w:rsidRPr="001E4EDE">
              <w:rPr>
                <w:rFonts w:cstheme="minorHAnsi"/>
                <w:sz w:val="20"/>
                <w:szCs w:val="20"/>
              </w:rPr>
              <w:t>Bon apport de vitamines</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32"/>
        </w:trPr>
        <w:tc>
          <w:tcPr>
            <w:tcW w:w="1526" w:type="dxa"/>
          </w:tcPr>
          <w:p w:rsidR="001979B0" w:rsidRPr="00D4406B" w:rsidRDefault="001979B0" w:rsidP="007C7738">
            <w:pPr>
              <w:pStyle w:val="En-tte"/>
              <w:tabs>
                <w:tab w:val="clear" w:pos="4536"/>
                <w:tab w:val="clear" w:pos="9072"/>
              </w:tabs>
              <w:spacing w:before="60" w:after="60"/>
              <w:rPr>
                <w:rFonts w:cstheme="minorHAnsi"/>
                <w:sz w:val="20"/>
                <w:szCs w:val="20"/>
              </w:rPr>
            </w:pPr>
            <w:r>
              <w:rPr>
                <w:rFonts w:cstheme="minorHAnsi"/>
                <w:sz w:val="20"/>
                <w:szCs w:val="20"/>
              </w:rPr>
              <w:t>Varié</w:t>
            </w:r>
          </w:p>
        </w:tc>
        <w:tc>
          <w:tcPr>
            <w:tcW w:w="3260" w:type="dxa"/>
            <w:tcBorders>
              <w:top w:val="nil"/>
            </w:tcBorders>
          </w:tcPr>
          <w:p w:rsidR="001979B0" w:rsidRPr="00D4406B" w:rsidRDefault="001979B0" w:rsidP="007C7738">
            <w:pPr>
              <w:pStyle w:val="En-tte"/>
              <w:tabs>
                <w:tab w:val="clear" w:pos="4536"/>
                <w:tab w:val="clear" w:pos="9072"/>
              </w:tabs>
              <w:spacing w:before="60" w:after="60"/>
              <w:rPr>
                <w:rFonts w:cstheme="minorHAnsi"/>
                <w:sz w:val="20"/>
                <w:szCs w:val="20"/>
              </w:rPr>
            </w:pPr>
          </w:p>
        </w:tc>
        <w:tc>
          <w:tcPr>
            <w:tcW w:w="5245" w:type="dxa"/>
          </w:tcPr>
          <w:p w:rsidR="001979B0" w:rsidRPr="00D4406B" w:rsidRDefault="001979B0" w:rsidP="007C7738">
            <w:pPr>
              <w:pStyle w:val="En-tte"/>
              <w:spacing w:before="60" w:after="60"/>
              <w:rPr>
                <w:rFonts w:cstheme="minorHAnsi"/>
                <w:sz w:val="20"/>
                <w:szCs w:val="20"/>
              </w:rPr>
            </w:pPr>
            <w:r>
              <w:rPr>
                <w:rFonts w:cstheme="minorHAnsi"/>
                <w:sz w:val="20"/>
                <w:szCs w:val="20"/>
              </w:rPr>
              <w:t>s</w:t>
            </w:r>
            <w:r w:rsidRPr="001E4EDE">
              <w:rPr>
                <w:rFonts w:cstheme="minorHAnsi"/>
                <w:sz w:val="20"/>
                <w:szCs w:val="20"/>
              </w:rPr>
              <w:t>aler</w:t>
            </w:r>
            <w:r>
              <w:rPr>
                <w:rFonts w:cstheme="minorHAnsi"/>
                <w:sz w:val="20"/>
                <w:szCs w:val="20"/>
              </w:rPr>
              <w:t xml:space="preserve">. </w:t>
            </w:r>
            <w:r w:rsidRPr="001E4EDE">
              <w:rPr>
                <w:rFonts w:cstheme="minorHAnsi"/>
                <w:sz w:val="20"/>
                <w:szCs w:val="20"/>
              </w:rPr>
              <w:t>Eviter les maladies (hypertension)</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1979B0" w:rsidRDefault="001979B0" w:rsidP="001979B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671"/>
        <w:gridCol w:w="1672"/>
        <w:gridCol w:w="1672"/>
        <w:gridCol w:w="1672"/>
        <w:gridCol w:w="1672"/>
        <w:gridCol w:w="1672"/>
        <w:gridCol w:w="709"/>
      </w:tblGrid>
      <w:tr w:rsidR="001979B0" w:rsidRPr="00D4406B" w:rsidTr="007C7738">
        <w:tc>
          <w:tcPr>
            <w:tcW w:w="10031" w:type="dxa"/>
            <w:gridSpan w:val="6"/>
          </w:tcPr>
          <w:p w:rsidR="001979B0" w:rsidRPr="00F312AE" w:rsidRDefault="001979B0" w:rsidP="00CC2F8E">
            <w:pPr>
              <w:pStyle w:val="En-tte"/>
              <w:tabs>
                <w:tab w:val="clear" w:pos="4536"/>
                <w:tab w:val="clear" w:pos="9072"/>
              </w:tabs>
              <w:spacing w:before="60" w:after="60"/>
              <w:rPr>
                <w:rFonts w:cstheme="minorHAnsi"/>
                <w:b/>
                <w:sz w:val="20"/>
                <w:szCs w:val="20"/>
              </w:rPr>
            </w:pPr>
            <w:r>
              <w:rPr>
                <w:rFonts w:cstheme="minorHAnsi"/>
                <w:b/>
                <w:sz w:val="20"/>
                <w:szCs w:val="20"/>
              </w:rPr>
              <w:t>11. Calculez le coût des marchandises. Vous multipliez e</w:t>
            </w:r>
            <w:r w:rsidR="00CC2F8E">
              <w:rPr>
                <w:rFonts w:cstheme="minorHAnsi"/>
                <w:b/>
                <w:sz w:val="20"/>
                <w:szCs w:val="20"/>
              </w:rPr>
              <w:t>t arrondissez correctement. (p.207</w:t>
            </w:r>
            <w:r>
              <w:rPr>
                <w:rFonts w:cstheme="minorHAnsi"/>
                <w:b/>
                <w:sz w:val="20"/>
                <w:szCs w:val="20"/>
              </w:rPr>
              <w:t>)</w:t>
            </w:r>
            <w:r>
              <w:rPr>
                <w:rFonts w:cstheme="minorHAnsi"/>
                <w:b/>
                <w:sz w:val="20"/>
                <w:szCs w:val="20"/>
              </w:rPr>
              <w:tab/>
            </w:r>
            <w:r>
              <w:rPr>
                <w:rFonts w:cstheme="minorHAnsi"/>
                <w:b/>
                <w:sz w:val="20"/>
                <w:szCs w:val="20"/>
              </w:rPr>
              <w:tab/>
              <w:t xml:space="preserve">         (</w:t>
            </w:r>
            <w:r w:rsidRPr="00240379">
              <w:rPr>
                <w:rFonts w:cstheme="minorHAnsi"/>
                <w:b/>
                <w:i/>
                <w:sz w:val="20"/>
                <w:szCs w:val="20"/>
              </w:rPr>
              <w:t>0.5</w:t>
            </w:r>
            <w:r>
              <w:rPr>
                <w:rFonts w:cstheme="minorHAnsi"/>
                <w:b/>
                <w:i/>
                <w:sz w:val="20"/>
                <w:szCs w:val="20"/>
              </w:rPr>
              <w:t xml:space="preserve"> point)</w:t>
            </w:r>
          </w:p>
        </w:tc>
        <w:tc>
          <w:tcPr>
            <w:tcW w:w="709" w:type="dxa"/>
            <w:shd w:val="clear" w:color="auto" w:fill="BFBFBF" w:themeFill="background1" w:themeFillShade="BF"/>
            <w:vAlign w:val="center"/>
          </w:tcPr>
          <w:p w:rsidR="001979B0" w:rsidRPr="00F312AE" w:rsidRDefault="001979B0" w:rsidP="007C7738">
            <w:pPr>
              <w:pStyle w:val="En-tte"/>
              <w:tabs>
                <w:tab w:val="clear" w:pos="4536"/>
                <w:tab w:val="clear" w:pos="9072"/>
              </w:tabs>
              <w:spacing w:before="60" w:after="60"/>
              <w:rPr>
                <w:rFonts w:cstheme="minorHAnsi"/>
                <w:b/>
                <w:sz w:val="20"/>
                <w:szCs w:val="20"/>
              </w:rPr>
            </w:pPr>
            <w:r>
              <w:rPr>
                <w:rFonts w:cstheme="minorHAnsi"/>
                <w:b/>
                <w:sz w:val="20"/>
                <w:szCs w:val="20"/>
              </w:rPr>
              <w:t>7p.</w:t>
            </w:r>
          </w:p>
        </w:tc>
      </w:tr>
      <w:tr w:rsidR="001979B0" w:rsidRPr="00D4406B" w:rsidTr="007C7738">
        <w:trPr>
          <w:trHeight w:val="567"/>
        </w:trPr>
        <w:tc>
          <w:tcPr>
            <w:tcW w:w="1671"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Ingrédients</w:t>
            </w:r>
          </w:p>
        </w:tc>
        <w:tc>
          <w:tcPr>
            <w:tcW w:w="1672"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Quantités</w:t>
            </w:r>
          </w:p>
        </w:tc>
        <w:tc>
          <w:tcPr>
            <w:tcW w:w="1672"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Unité</w:t>
            </w:r>
          </w:p>
          <w:p w:rsidR="001979B0" w:rsidRPr="00465469" w:rsidRDefault="001979B0" w:rsidP="007C7738">
            <w:pPr>
              <w:pStyle w:val="En-tte"/>
              <w:tabs>
                <w:tab w:val="clear" w:pos="4536"/>
                <w:tab w:val="clear" w:pos="9072"/>
              </w:tabs>
              <w:spacing w:before="60" w:after="60"/>
              <w:jc w:val="center"/>
              <w:rPr>
                <w:rFonts w:cstheme="minorHAnsi"/>
                <w:b/>
                <w:sz w:val="20"/>
                <w:szCs w:val="20"/>
              </w:rPr>
            </w:pPr>
            <w:r>
              <w:rPr>
                <w:rFonts w:cstheme="minorHAnsi"/>
                <w:b/>
                <w:sz w:val="20"/>
                <w:szCs w:val="20"/>
              </w:rPr>
              <w:t>Kg / L / pièce</w:t>
            </w:r>
            <w:r w:rsidRPr="00465469">
              <w:rPr>
                <w:rFonts w:cstheme="minorHAnsi"/>
                <w:b/>
                <w:sz w:val="20"/>
                <w:szCs w:val="20"/>
              </w:rPr>
              <w:t xml:space="preserve"> / x</w:t>
            </w:r>
          </w:p>
        </w:tc>
        <w:tc>
          <w:tcPr>
            <w:tcW w:w="1672"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Prix d’achat</w:t>
            </w:r>
          </w:p>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CHF</w:t>
            </w:r>
          </w:p>
        </w:tc>
        <w:tc>
          <w:tcPr>
            <w:tcW w:w="1672"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Résultat de la multiplication</w:t>
            </w:r>
          </w:p>
        </w:tc>
        <w:tc>
          <w:tcPr>
            <w:tcW w:w="1672" w:type="dxa"/>
            <w:shd w:val="clear" w:color="auto" w:fill="D9D9D9" w:themeFill="background1" w:themeFillShade="D9"/>
            <w:vAlign w:val="center"/>
          </w:tcPr>
          <w:p w:rsidR="001979B0" w:rsidRPr="00465469" w:rsidRDefault="001979B0" w:rsidP="007C7738">
            <w:pPr>
              <w:pStyle w:val="En-tte"/>
              <w:tabs>
                <w:tab w:val="clear" w:pos="4536"/>
                <w:tab w:val="clear" w:pos="9072"/>
              </w:tabs>
              <w:spacing w:before="60" w:after="60"/>
              <w:jc w:val="center"/>
              <w:rPr>
                <w:rFonts w:cstheme="minorHAnsi"/>
                <w:b/>
                <w:sz w:val="20"/>
                <w:szCs w:val="20"/>
              </w:rPr>
            </w:pPr>
            <w:r w:rsidRPr="00465469">
              <w:rPr>
                <w:rFonts w:cstheme="minorHAnsi"/>
                <w:b/>
                <w:sz w:val="20"/>
                <w:szCs w:val="20"/>
              </w:rPr>
              <w:t>J’arrondis correctement</w:t>
            </w:r>
          </w:p>
        </w:tc>
        <w:tc>
          <w:tcPr>
            <w:tcW w:w="709" w:type="dxa"/>
            <w:vMerge w:val="restart"/>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 xml:space="preserve">Beurre </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0.500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kg</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9.80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4.90</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4.90</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Echalotes pelées</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0.450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kg</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7.80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3.51</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3.51</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Carottes pelées</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5.000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kg</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4.20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21.00</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21.00</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Sucre, sel, poivre du moulin</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10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x</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0.20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2.00</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2.00</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Fond de légumes</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4.500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L</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6.50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29.25</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29.25</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1671"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Persil frisé frais</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0.050</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kg</w:t>
            </w:r>
          </w:p>
        </w:tc>
        <w:tc>
          <w:tcPr>
            <w:tcW w:w="1672" w:type="dxa"/>
            <w:vAlign w:val="center"/>
          </w:tcPr>
          <w:p w:rsidR="001979B0" w:rsidRPr="00D4406B" w:rsidRDefault="001979B0" w:rsidP="007C7738">
            <w:pPr>
              <w:pStyle w:val="En-tte"/>
              <w:tabs>
                <w:tab w:val="clear" w:pos="4536"/>
                <w:tab w:val="clear" w:pos="9072"/>
              </w:tabs>
              <w:spacing w:before="60" w:after="60"/>
              <w:jc w:val="center"/>
              <w:rPr>
                <w:rFonts w:cstheme="minorHAnsi"/>
                <w:sz w:val="20"/>
                <w:szCs w:val="20"/>
              </w:rPr>
            </w:pPr>
            <w:r>
              <w:rPr>
                <w:rFonts w:cstheme="minorHAnsi"/>
                <w:sz w:val="20"/>
                <w:szCs w:val="20"/>
              </w:rPr>
              <w:t>13.10</w:t>
            </w:r>
          </w:p>
        </w:tc>
        <w:tc>
          <w:tcPr>
            <w:tcW w:w="1672" w:type="dxa"/>
            <w:vAlign w:val="center"/>
          </w:tcPr>
          <w:p w:rsidR="001979B0" w:rsidRPr="0024037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0.655</w:t>
            </w:r>
          </w:p>
        </w:tc>
        <w:tc>
          <w:tcPr>
            <w:tcW w:w="1672" w:type="dxa"/>
            <w:vAlign w:val="center"/>
          </w:tcPr>
          <w:p w:rsidR="001979B0" w:rsidRPr="00465469" w:rsidRDefault="001979B0" w:rsidP="007C7738">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0.66</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r w:rsidR="001979B0" w:rsidRPr="00D4406B" w:rsidTr="007C7738">
        <w:trPr>
          <w:trHeight w:val="567"/>
        </w:trPr>
        <w:tc>
          <w:tcPr>
            <w:tcW w:w="8359" w:type="dxa"/>
            <w:gridSpan w:val="5"/>
            <w:shd w:val="clear" w:color="auto" w:fill="D9D9D9" w:themeFill="background1" w:themeFillShade="D9"/>
            <w:vAlign w:val="center"/>
          </w:tcPr>
          <w:p w:rsidR="001979B0" w:rsidRPr="00240379" w:rsidRDefault="001979B0" w:rsidP="007C7738">
            <w:pPr>
              <w:pStyle w:val="En-tte"/>
              <w:tabs>
                <w:tab w:val="clear" w:pos="4536"/>
                <w:tab w:val="clear" w:pos="9072"/>
              </w:tabs>
              <w:spacing w:before="60" w:after="60"/>
              <w:jc w:val="right"/>
              <w:rPr>
                <w:rFonts w:cstheme="minorHAnsi"/>
                <w:b/>
                <w:color w:val="FF0000"/>
                <w:sz w:val="20"/>
                <w:szCs w:val="20"/>
              </w:rPr>
            </w:pPr>
            <w:r w:rsidRPr="00EB6FA9">
              <w:rPr>
                <w:rFonts w:cstheme="minorHAnsi"/>
                <w:b/>
                <w:sz w:val="20"/>
                <w:szCs w:val="20"/>
              </w:rPr>
              <w:t>Coût total des marchandises</w:t>
            </w:r>
          </w:p>
        </w:tc>
        <w:tc>
          <w:tcPr>
            <w:tcW w:w="1672" w:type="dxa"/>
            <w:vAlign w:val="center"/>
          </w:tcPr>
          <w:p w:rsidR="001979B0" w:rsidRPr="00D822A1" w:rsidRDefault="001979B0" w:rsidP="007C7738">
            <w:pPr>
              <w:pStyle w:val="En-tte"/>
              <w:tabs>
                <w:tab w:val="clear" w:pos="4536"/>
                <w:tab w:val="clear" w:pos="9072"/>
              </w:tabs>
              <w:spacing w:before="60" w:after="60"/>
              <w:jc w:val="center"/>
              <w:rPr>
                <w:rFonts w:cstheme="minorHAnsi"/>
                <w:b/>
                <w:color w:val="FF0000"/>
                <w:sz w:val="20"/>
                <w:szCs w:val="20"/>
                <w:u w:val="single"/>
              </w:rPr>
            </w:pPr>
            <w:r>
              <w:rPr>
                <w:rFonts w:cstheme="minorHAnsi"/>
                <w:b/>
                <w:color w:val="FF0000"/>
                <w:sz w:val="20"/>
                <w:szCs w:val="20"/>
                <w:u w:val="single"/>
              </w:rPr>
              <w:t>61.32</w:t>
            </w:r>
          </w:p>
        </w:tc>
        <w:tc>
          <w:tcPr>
            <w:tcW w:w="709" w:type="dxa"/>
            <w:vMerge/>
          </w:tcPr>
          <w:p w:rsidR="001979B0" w:rsidRPr="00D4406B" w:rsidRDefault="001979B0" w:rsidP="007C7738">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sectPr w:rsidR="00D4406B" w:rsidRPr="00D4406B" w:rsidSect="00F10CC8">
      <w:headerReference w:type="default" r:id="rId9"/>
      <w:footerReference w:type="default" r:id="rId10"/>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52" w:rsidRDefault="00670252" w:rsidP="00D362AA">
      <w:pPr>
        <w:spacing w:after="0" w:line="240" w:lineRule="auto"/>
      </w:pPr>
      <w:r>
        <w:separator/>
      </w:r>
    </w:p>
  </w:endnote>
  <w:endnote w:type="continuationSeparator" w:id="0">
    <w:p w:rsidR="00670252" w:rsidRDefault="00670252"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sidR="00F12BD6">
      <w:rPr>
        <w:b/>
        <w:sz w:val="20"/>
        <w:szCs w:val="20"/>
      </w:rPr>
      <w:t>e@EPM2019</w:t>
    </w:r>
    <w:r>
      <w:rPr>
        <w:b/>
        <w:sz w:val="20"/>
        <w:szCs w:val="20"/>
      </w:rPr>
      <w:tab/>
    </w:r>
    <w:r w:rsidR="00F10CC8" w:rsidRPr="0098682E">
      <w:rPr>
        <w:b/>
        <w:sz w:val="28"/>
      </w:rPr>
      <w:t xml:space="preserve">- </w:t>
    </w:r>
    <w:sdt>
      <w:sdtPr>
        <w:rPr>
          <w:b/>
          <w:sz w:val="28"/>
        </w:rPr>
        <w:id w:val="764810026"/>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670252" w:rsidRPr="00670252">
          <w:rPr>
            <w:b/>
            <w:noProof/>
            <w:sz w:val="28"/>
            <w:lang w:val="fr-FR"/>
          </w:rPr>
          <w:t>1</w:t>
        </w:r>
        <w:r w:rsidR="00F10CC8" w:rsidRPr="0098682E">
          <w:rPr>
            <w:b/>
            <w:sz w:val="28"/>
          </w:rPr>
          <w:fldChar w:fldCharType="end"/>
        </w:r>
        <w:r w:rsidR="00F10CC8" w:rsidRPr="0098682E">
          <w:rPr>
            <w:b/>
            <w:sz w:val="28"/>
          </w:rPr>
          <w:t xml:space="preserve"> -</w:t>
        </w:r>
        <w:r>
          <w:rPr>
            <w:b/>
            <w:sz w:val="28"/>
          </w:rPr>
          <w:tab/>
        </w:r>
        <w:r w:rsidR="00F12BD6" w:rsidRPr="00F12BD6">
          <w:rPr>
            <w:b/>
            <w:sz w:val="20"/>
          </w:rPr>
          <w:t>AFP 1</w:t>
        </w:r>
        <w:r w:rsidR="00F12BD6" w:rsidRPr="00F12BD6">
          <w:rPr>
            <w:b/>
            <w:sz w:val="20"/>
            <w:vertAlign w:val="superscript"/>
          </w:rPr>
          <w:t>ère</w:t>
        </w:r>
        <w:r w:rsidR="00F12BD6" w:rsidRPr="00F12BD6">
          <w:rPr>
            <w:b/>
            <w:sz w:val="20"/>
          </w:rPr>
          <w:t xml:space="preserve"> </w:t>
        </w:r>
        <w:r w:rsidR="001979B0">
          <w:rPr>
            <w:b/>
            <w:sz w:val="28"/>
          </w:rPr>
          <w:t>semaine 40</w:t>
        </w:r>
      </w:sdtContent>
    </w:sdt>
  </w:p>
  <w:p w:rsidR="00F10CC8" w:rsidRDefault="00F10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52" w:rsidRDefault="00670252" w:rsidP="00D362AA">
      <w:pPr>
        <w:spacing w:after="0" w:line="240" w:lineRule="auto"/>
      </w:pPr>
      <w:r>
        <w:separator/>
      </w:r>
    </w:p>
  </w:footnote>
  <w:footnote w:type="continuationSeparator" w:id="0">
    <w:p w:rsidR="00670252" w:rsidRDefault="00670252" w:rsidP="00D3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B0"/>
    <w:rsid w:val="00133BB8"/>
    <w:rsid w:val="00135960"/>
    <w:rsid w:val="00196EE6"/>
    <w:rsid w:val="001979B0"/>
    <w:rsid w:val="002629E4"/>
    <w:rsid w:val="002D501A"/>
    <w:rsid w:val="00307123"/>
    <w:rsid w:val="00357252"/>
    <w:rsid w:val="00393E96"/>
    <w:rsid w:val="0046655C"/>
    <w:rsid w:val="00525150"/>
    <w:rsid w:val="006437E0"/>
    <w:rsid w:val="00670252"/>
    <w:rsid w:val="006A79A1"/>
    <w:rsid w:val="0079532E"/>
    <w:rsid w:val="007A39AE"/>
    <w:rsid w:val="0098682E"/>
    <w:rsid w:val="009F4B3B"/>
    <w:rsid w:val="00A71911"/>
    <w:rsid w:val="00AA614F"/>
    <w:rsid w:val="00B84CD5"/>
    <w:rsid w:val="00CC2F8E"/>
    <w:rsid w:val="00D05735"/>
    <w:rsid w:val="00D362AA"/>
    <w:rsid w:val="00D4406B"/>
    <w:rsid w:val="00D95523"/>
    <w:rsid w:val="00DE5684"/>
    <w:rsid w:val="00EB2FDD"/>
    <w:rsid w:val="00F10CC8"/>
    <w:rsid w:val="00F12BD6"/>
    <w:rsid w:val="00F312AE"/>
    <w:rsid w:val="00FB4D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PM\0-CUISINE\4-AFP%201&#232;re\Evaluations%20et%20contr&#244;les%20des%20acquis\AFP1%20CA%202019-2020\CA-AFP%201&#232;re%20-%20sem.mod&#232;le%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 1ère - sem.modèle 2019</Template>
  <TotalTime>13</TotalTime>
  <Pages>3</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Marcel Heubrandner</cp:lastModifiedBy>
  <cp:revision>4</cp:revision>
  <dcterms:created xsi:type="dcterms:W3CDTF">2019-09-08T10:28:00Z</dcterms:created>
  <dcterms:modified xsi:type="dcterms:W3CDTF">2019-09-08T10:41:00Z</dcterms:modified>
</cp:coreProperties>
</file>